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40" w:before="0" w:after="0"/>
        <w:contextualSpacing/>
        <w:jc w:val="center"/>
        <w:rPr/>
      </w:pPr>
      <w:r>
        <w:rPr>
          <w:rFonts w:ascii="georgia" w:hAnsi="georgia"/>
          <w:b/>
          <w:bCs/>
          <w:color w:val="000000"/>
          <w:sz w:val="24"/>
          <w:szCs w:val="24"/>
          <w:u w:val="single"/>
        </w:rPr>
        <w:t>Press Release</w:t>
      </w:r>
    </w:p>
    <w:p>
      <w:pPr>
        <w:pStyle w:val="Normal"/>
        <w:widowControl/>
        <w:bidi w:val="0"/>
        <w:spacing w:lineRule="auto" w:line="240" w:before="0" w:after="0"/>
        <w:contextualSpacing/>
        <w:jc w:val="center"/>
        <w:rPr>
          <w:rFonts w:ascii="Calibri" w:hAnsi="Calibri"/>
          <w:color w:val="000000"/>
          <w:sz w:val="28"/>
          <w:szCs w:val="28"/>
        </w:rPr>
      </w:pPr>
      <w:r>
        <w:rPr>
          <w:rFonts w:ascii="Calibri" w:hAnsi="Calibri"/>
          <w:color w:val="000000"/>
          <w:sz w:val="28"/>
          <w:szCs w:val="28"/>
        </w:rPr>
      </w:r>
    </w:p>
    <w:p>
      <w:pPr>
        <w:pStyle w:val="Normal"/>
        <w:widowControl/>
        <w:bidi w:val="0"/>
        <w:spacing w:lineRule="auto" w:line="240" w:before="0" w:after="0"/>
        <w:contextualSpacing/>
        <w:jc w:val="center"/>
        <w:rPr/>
      </w:pPr>
      <w:bookmarkStart w:id="0" w:name="__DdeLink__81_1308671333"/>
      <w:r>
        <w:rPr>
          <w:rFonts w:ascii="georgia" w:hAnsi="georgia"/>
          <w:b/>
          <w:bCs/>
          <w:color w:val="000000"/>
          <w:sz w:val="24"/>
          <w:szCs w:val="24"/>
        </w:rPr>
        <w:t xml:space="preserve">High Commission of India celebrates the  </w:t>
      </w:r>
    </w:p>
    <w:p>
      <w:pPr>
        <w:pStyle w:val="Normal"/>
        <w:widowControl/>
        <w:bidi w:val="0"/>
        <w:spacing w:lineRule="auto" w:line="240" w:before="0" w:after="0"/>
        <w:contextualSpacing/>
        <w:jc w:val="center"/>
        <w:rPr/>
      </w:pPr>
      <w:r>
        <w:rPr>
          <w:rFonts w:ascii="georgia" w:hAnsi="georgia"/>
          <w:b/>
          <w:bCs/>
          <w:color w:val="000000"/>
          <w:sz w:val="24"/>
          <w:szCs w:val="24"/>
        </w:rPr>
        <w:t>77</w:t>
      </w:r>
      <w:r>
        <w:rPr>
          <w:rFonts w:ascii="georgia" w:hAnsi="georgia"/>
          <w:b/>
          <w:bCs/>
          <w:color w:val="000000"/>
          <w:sz w:val="24"/>
          <w:szCs w:val="24"/>
          <w:vertAlign w:val="superscript"/>
        </w:rPr>
        <w:t>th</w:t>
      </w:r>
      <w:r>
        <w:rPr>
          <w:rFonts w:ascii="georgia" w:hAnsi="georgia"/>
          <w:b/>
          <w:bCs/>
          <w:color w:val="000000"/>
          <w:sz w:val="24"/>
          <w:szCs w:val="24"/>
        </w:rPr>
        <w:t xml:space="preserve">  Independence Day of India on </w:t>
      </w:r>
      <w:bookmarkEnd w:id="0"/>
      <w:r>
        <w:rPr>
          <w:rFonts w:ascii="georgia" w:hAnsi="georgia"/>
          <w:b/>
          <w:bCs/>
          <w:color w:val="000000"/>
          <w:sz w:val="24"/>
          <w:szCs w:val="24"/>
        </w:rPr>
        <w:t>15 August 2023</w:t>
      </w:r>
    </w:p>
    <w:p>
      <w:pPr>
        <w:pStyle w:val="Normal"/>
        <w:widowControl/>
        <w:bidi w:val="0"/>
        <w:spacing w:lineRule="auto" w:line="240" w:before="0" w:after="0"/>
        <w:contextualSpacing/>
        <w:jc w:val="center"/>
        <w:rPr/>
      </w:pPr>
      <w:r>
        <w:rPr>
          <w:rFonts w:ascii="georgia" w:hAnsi="georgia"/>
          <w:b/>
          <w:bCs/>
          <w:color w:val="000000"/>
          <w:sz w:val="24"/>
          <w:szCs w:val="24"/>
        </w:rPr>
        <w:t>#HARGHARTIRANGA</w:t>
      </w:r>
    </w:p>
    <w:p>
      <w:pPr>
        <w:pStyle w:val="Normal"/>
        <w:widowControl/>
        <w:bidi w:val="0"/>
        <w:spacing w:lineRule="auto" w:line="240" w:before="0" w:after="0"/>
        <w:contextualSpacing/>
        <w:jc w:val="both"/>
        <w:rPr>
          <w:rFonts w:ascii="Calibri" w:hAnsi="Calibri"/>
          <w:i/>
          <w:i/>
          <w:iCs/>
          <w:color w:val="000000"/>
          <w:sz w:val="28"/>
          <w:szCs w:val="28"/>
        </w:rPr>
      </w:pPr>
      <w:r>
        <w:rPr>
          <w:rFonts w:ascii="Calibri" w:hAnsi="Calibri"/>
          <w:i/>
          <w:iCs/>
          <w:color w:val="000000"/>
          <w:sz w:val="28"/>
          <w:szCs w:val="28"/>
        </w:rPr>
      </w:r>
    </w:p>
    <w:p>
      <w:pPr>
        <w:pStyle w:val="Normal"/>
        <w:widowControl/>
        <w:bidi w:val="0"/>
        <w:spacing w:lineRule="auto" w:line="240" w:before="0" w:after="0"/>
        <w:contextualSpacing/>
        <w:jc w:val="both"/>
        <w:rPr/>
      </w:pPr>
      <w:r>
        <w:rPr>
          <w:rFonts w:ascii="georgia" w:hAnsi="georgia"/>
          <w:color w:val="000000"/>
          <w:sz w:val="24"/>
          <w:szCs w:val="24"/>
        </w:rPr>
        <w:tab/>
        <w:t>The High Commission of India celebrated the 77</w:t>
      </w:r>
      <w:r>
        <w:rPr>
          <w:rFonts w:ascii="georgia" w:hAnsi="georgia"/>
          <w:color w:val="000000"/>
          <w:sz w:val="24"/>
          <w:szCs w:val="24"/>
          <w:vertAlign w:val="superscript"/>
        </w:rPr>
        <w:t>th</w:t>
      </w:r>
      <w:r>
        <w:rPr>
          <w:rFonts w:ascii="georgia" w:hAnsi="georgia"/>
          <w:color w:val="000000"/>
          <w:sz w:val="24"/>
          <w:szCs w:val="24"/>
        </w:rPr>
        <w:t xml:space="preserve"> Independence Day of India in the morning of 15 August 2023, at the “India House”, the Official Residence of the High Commissioner of India.  </w:t>
      </w:r>
    </w:p>
    <w:p>
      <w:pPr>
        <w:pStyle w:val="Normal"/>
        <w:widowControl/>
        <w:bidi w:val="0"/>
        <w:spacing w:lineRule="auto" w:line="240" w:before="0" w:after="0"/>
        <w:contextualSpacing/>
        <w:jc w:val="both"/>
        <w:rPr/>
      </w:pPr>
      <w:r>
        <w:rPr>
          <w:rFonts w:ascii="georgia" w:hAnsi="georgia"/>
          <w:color w:val="000000"/>
          <w:sz w:val="24"/>
          <w:szCs w:val="24"/>
        </w:rPr>
        <w:tab/>
      </w:r>
    </w:p>
    <w:p>
      <w:pPr>
        <w:pStyle w:val="Normal"/>
        <w:widowControl/>
        <w:bidi w:val="0"/>
        <w:spacing w:lineRule="auto" w:line="240" w:before="0" w:after="0"/>
        <w:contextualSpacing/>
        <w:jc w:val="both"/>
        <w:rPr/>
      </w:pPr>
      <w:r>
        <w:rPr>
          <w:rFonts w:ascii="georgia" w:hAnsi="georgia"/>
          <w:color w:val="000000"/>
          <w:sz w:val="24"/>
          <w:szCs w:val="24"/>
        </w:rPr>
        <w:tab/>
        <w:t>His Excellency Ambassador Alok A. Dimri, High Commissioner, hoisted the National Flag, which was followed by singing of the National Anthem. High Commissioner read the excerpts of President’s Address to the Nation, delivered on the eve of the 77</w:t>
      </w:r>
      <w:r>
        <w:rPr>
          <w:rFonts w:ascii="georgia" w:hAnsi="georgia"/>
          <w:color w:val="000000"/>
          <w:sz w:val="24"/>
          <w:szCs w:val="24"/>
          <w:vertAlign w:val="superscript"/>
        </w:rPr>
        <w:t>th</w:t>
      </w:r>
      <w:r>
        <w:rPr>
          <w:rFonts w:ascii="georgia" w:hAnsi="georgia"/>
          <w:color w:val="000000"/>
          <w:sz w:val="24"/>
          <w:szCs w:val="24"/>
        </w:rPr>
        <w:t xml:space="preserve"> Independence Day. </w:t>
      </w:r>
    </w:p>
    <w:p>
      <w:pPr>
        <w:pStyle w:val="Normal"/>
        <w:widowControl/>
        <w:bidi w:val="0"/>
        <w:spacing w:lineRule="auto" w:line="240" w:before="0" w:after="0"/>
        <w:contextualSpacing/>
        <w:jc w:val="both"/>
        <w:rPr/>
      </w:pPr>
      <w:r>
        <w:rPr/>
      </w:r>
    </w:p>
    <w:p>
      <w:pPr>
        <w:pStyle w:val="Normal"/>
        <w:widowControl/>
        <w:bidi w:val="0"/>
        <w:spacing w:lineRule="auto" w:line="240" w:before="0" w:after="0"/>
        <w:contextualSpacing/>
        <w:jc w:val="both"/>
        <w:rPr/>
      </w:pPr>
      <w:r>
        <w:rPr>
          <w:rFonts w:ascii="georgia" w:hAnsi="georgia"/>
          <w:color w:val="000000"/>
          <w:sz w:val="24"/>
          <w:szCs w:val="24"/>
        </w:rPr>
        <w:tab/>
        <w:t xml:space="preserve">The guests at the function displayed national Tricolour in the spirit of the nation - </w:t>
      </w:r>
      <w:r>
        <w:rPr>
          <w:rFonts w:ascii="georgia" w:hAnsi="georgia"/>
          <w:b/>
          <w:bCs/>
          <w:color w:val="000000"/>
          <w:sz w:val="24"/>
          <w:szCs w:val="24"/>
        </w:rPr>
        <w:t>#HARGHARTIRANGA</w:t>
      </w:r>
      <w:r>
        <w:rPr>
          <w:rFonts w:ascii="georgia" w:hAnsi="georgia"/>
          <w:color w:val="000000"/>
          <w:sz w:val="24"/>
          <w:szCs w:val="24"/>
        </w:rPr>
        <w:t xml:space="preserve"> – as part of the ongoing  “</w:t>
      </w:r>
      <w:r>
        <w:rPr>
          <w:rFonts w:ascii="georgia" w:hAnsi="georgia"/>
          <w:b/>
          <w:bCs/>
          <w:i/>
          <w:iCs/>
          <w:color w:val="000000"/>
          <w:sz w:val="24"/>
          <w:szCs w:val="24"/>
        </w:rPr>
        <w:t xml:space="preserve">Azadi Ka Amrit Mahotsav” (AKAM) </w:t>
      </w:r>
      <w:r>
        <w:rPr>
          <w:rFonts w:ascii="georgia" w:hAnsi="georgia"/>
          <w:b w:val="false"/>
          <w:bCs w:val="false"/>
          <w:i w:val="false"/>
          <w:iCs w:val="false"/>
          <w:color w:val="000000"/>
          <w:sz w:val="24"/>
          <w:szCs w:val="24"/>
        </w:rPr>
        <w:t>celebrations</w:t>
      </w:r>
      <w:r>
        <w:rPr>
          <w:rFonts w:ascii="georgia" w:hAnsi="georgia"/>
          <w:b/>
          <w:bCs/>
          <w:i/>
          <w:iCs/>
          <w:color w:val="000000"/>
          <w:sz w:val="24"/>
          <w:szCs w:val="24"/>
        </w:rPr>
        <w:t xml:space="preserve">. </w:t>
      </w:r>
      <w:r>
        <w:rPr>
          <w:rFonts w:ascii="georgia" w:hAnsi="georgia"/>
          <w:b w:val="false"/>
          <w:bCs/>
          <w:i w:val="false"/>
          <w:iCs/>
          <w:caps w:val="false"/>
          <w:smallCaps w:val="false"/>
          <w:color w:val="000000"/>
          <w:spacing w:val="0"/>
          <w:sz w:val="24"/>
          <w:szCs w:val="24"/>
        </w:rPr>
        <w:t>AKAM is an initiative of the Government of India to celebrate and commemorate 75 years of independence and the glorious history of its people, culture and achievements. The official journey of AKAM commenced on 12</w:t>
      </w:r>
      <w:r>
        <w:rPr>
          <w:rFonts w:ascii="georgia" w:hAnsi="georgia"/>
          <w:b w:val="false"/>
          <w:bCs/>
          <w:i w:val="false"/>
          <w:iCs/>
          <w:caps w:val="false"/>
          <w:smallCaps w:val="false"/>
          <w:color w:val="000000"/>
          <w:spacing w:val="0"/>
          <w:sz w:val="24"/>
          <w:szCs w:val="24"/>
          <w:vertAlign w:val="superscript"/>
        </w:rPr>
        <w:t>th</w:t>
      </w:r>
      <w:r>
        <w:rPr>
          <w:rFonts w:ascii="georgia" w:hAnsi="georgia"/>
          <w:b w:val="false"/>
          <w:bCs/>
          <w:i w:val="false"/>
          <w:iCs/>
          <w:caps w:val="false"/>
          <w:smallCaps w:val="false"/>
          <w:color w:val="000000"/>
          <w:spacing w:val="0"/>
          <w:sz w:val="24"/>
          <w:szCs w:val="24"/>
        </w:rPr>
        <w:t xml:space="preserve"> March 2021, that began with a 75-week countdown to the  75</w:t>
      </w:r>
      <w:r>
        <w:rPr>
          <w:rFonts w:ascii="georgia" w:hAnsi="georgia"/>
          <w:b w:val="false"/>
          <w:bCs/>
          <w:i w:val="false"/>
          <w:iCs/>
          <w:caps w:val="false"/>
          <w:smallCaps w:val="false"/>
          <w:color w:val="000000"/>
          <w:spacing w:val="0"/>
          <w:sz w:val="24"/>
          <w:szCs w:val="24"/>
          <w:vertAlign w:val="superscript"/>
        </w:rPr>
        <w:t>th</w:t>
      </w:r>
      <w:r>
        <w:rPr>
          <w:rFonts w:ascii="georgia" w:hAnsi="georgia"/>
          <w:b w:val="false"/>
          <w:bCs/>
          <w:i w:val="false"/>
          <w:iCs/>
          <w:caps w:val="false"/>
          <w:smallCaps w:val="false"/>
          <w:color w:val="000000"/>
          <w:spacing w:val="0"/>
          <w:sz w:val="24"/>
          <w:szCs w:val="24"/>
        </w:rPr>
        <w:t xml:space="preserve"> anniversary of independence and concludes on 15</w:t>
      </w:r>
      <w:r>
        <w:rPr>
          <w:rFonts w:ascii="georgia" w:hAnsi="georgia"/>
          <w:b w:val="false"/>
          <w:bCs/>
          <w:i w:val="false"/>
          <w:iCs/>
          <w:caps w:val="false"/>
          <w:smallCaps w:val="false"/>
          <w:color w:val="000000"/>
          <w:spacing w:val="0"/>
          <w:sz w:val="24"/>
          <w:szCs w:val="24"/>
          <w:vertAlign w:val="superscript"/>
        </w:rPr>
        <w:t>th</w:t>
      </w:r>
      <w:r>
        <w:rPr>
          <w:rFonts w:ascii="georgia" w:hAnsi="georgia"/>
          <w:b w:val="false"/>
          <w:bCs/>
          <w:i w:val="false"/>
          <w:iCs/>
          <w:caps w:val="false"/>
          <w:smallCaps w:val="false"/>
          <w:color w:val="000000"/>
          <w:spacing w:val="0"/>
          <w:sz w:val="24"/>
          <w:szCs w:val="24"/>
        </w:rPr>
        <w:t xml:space="preserve"> August 2023.  It is dedicated to the people of India who have  been instrumental in bringing India thus far in its evolutionary journey towards an “Aatmanirbhar” Bharat.</w:t>
      </w:r>
    </w:p>
    <w:p>
      <w:pPr>
        <w:pStyle w:val="Normal"/>
        <w:widowControl/>
        <w:bidi w:val="0"/>
        <w:spacing w:lineRule="auto" w:line="240" w:before="0" w:after="0"/>
        <w:contextualSpacing/>
        <w:jc w:val="both"/>
        <w:rPr>
          <w:b/>
          <w:bCs/>
          <w:i/>
          <w:i/>
          <w:iCs/>
        </w:rPr>
      </w:pPr>
      <w:r>
        <w:rPr>
          <w:b/>
          <w:bCs/>
          <w:i/>
          <w:iCs/>
        </w:rPr>
      </w:r>
    </w:p>
    <w:p>
      <w:pPr>
        <w:pStyle w:val="Normal"/>
        <w:widowControl/>
        <w:bidi w:val="0"/>
        <w:spacing w:lineRule="auto" w:line="240" w:before="0" w:after="0"/>
        <w:contextualSpacing/>
        <w:jc w:val="both"/>
        <w:rPr/>
      </w:pPr>
      <w:r>
        <w:rPr>
          <w:rFonts w:ascii="georgia" w:hAnsi="georgia"/>
          <w:color w:val="000000"/>
          <w:sz w:val="24"/>
          <w:szCs w:val="24"/>
        </w:rPr>
        <w:tab/>
        <w:t xml:space="preserve">The celebrations were witnessed with enthusiastic participation by the members of the Indian community, school children, Persons of Indian Origin, and friends of India.  The programme was live streamed to facilitate participation of a larger community in Brunei. </w:t>
      </w:r>
    </w:p>
    <w:p>
      <w:pPr>
        <w:pStyle w:val="Normal"/>
        <w:widowControl/>
        <w:bidi w:val="0"/>
        <w:spacing w:lineRule="auto" w:line="240" w:before="0" w:after="0"/>
        <w:contextualSpacing/>
        <w:jc w:val="both"/>
        <w:rPr>
          <w:rFonts w:ascii="Calibri" w:hAnsi="Calibri"/>
          <w:color w:val="000000"/>
          <w:sz w:val="28"/>
          <w:szCs w:val="28"/>
        </w:rPr>
      </w:pPr>
      <w:r>
        <w:rPr>
          <w:rFonts w:ascii="Calibri" w:hAnsi="Calibri"/>
          <w:color w:val="000000"/>
          <w:sz w:val="28"/>
          <w:szCs w:val="28"/>
        </w:rPr>
      </w:r>
    </w:p>
    <w:p>
      <w:pPr>
        <w:pStyle w:val="Normal"/>
        <w:widowControl/>
        <w:bidi w:val="0"/>
        <w:spacing w:lineRule="auto" w:line="240" w:before="0" w:after="0"/>
        <w:contextualSpacing/>
        <w:jc w:val="both"/>
        <w:rPr/>
      </w:pPr>
      <w:r>
        <w:rPr>
          <w:rFonts w:ascii="georgia" w:hAnsi="georgia"/>
          <w:color w:val="000000"/>
          <w:sz w:val="24"/>
          <w:szCs w:val="24"/>
        </w:rPr>
        <w:tab/>
        <w:t xml:space="preserve"> Light Indian-snacks were served at the conclusion of the function.</w:t>
      </w:r>
    </w:p>
    <w:p>
      <w:pPr>
        <w:pStyle w:val="Normal"/>
        <w:widowControl/>
        <w:bidi w:val="0"/>
        <w:spacing w:lineRule="auto" w:line="240" w:before="0" w:after="0"/>
        <w:contextualSpacing/>
        <w:jc w:val="center"/>
        <w:rPr/>
      </w:pPr>
      <w:r>
        <w:rPr>
          <w:rFonts w:ascii="georgia" w:hAnsi="georgia"/>
          <w:color w:val="000000"/>
          <w:sz w:val="24"/>
          <w:szCs w:val="24"/>
        </w:rPr>
        <w:t>***</w:t>
      </w:r>
    </w:p>
    <w:p>
      <w:pPr>
        <w:pStyle w:val="Normal"/>
        <w:widowControl/>
        <w:bidi w:val="0"/>
        <w:spacing w:lineRule="auto" w:line="240" w:before="0" w:after="0"/>
        <w:contextualSpacing/>
        <w:jc w:val="both"/>
        <w:rPr/>
      </w:pPr>
      <w:r>
        <w:rPr>
          <w:rFonts w:ascii="georgia" w:hAnsi="georgia"/>
          <w:i/>
          <w:iCs/>
          <w:color w:val="000000"/>
          <w:sz w:val="24"/>
          <w:szCs w:val="24"/>
        </w:rPr>
        <w:t>Tuesday, 15 August 2023.</w:t>
      </w:r>
    </w:p>
    <w:p>
      <w:pPr>
        <w:pStyle w:val="Normal"/>
        <w:widowControl/>
        <w:bidi w:val="0"/>
        <w:spacing w:lineRule="auto" w:line="240" w:before="0" w:after="0"/>
        <w:contextualSpacing/>
        <w:jc w:val="both"/>
        <w:rPr/>
      </w:pPr>
      <w:r>
        <w:rPr>
          <w:rFonts w:ascii="georgia" w:hAnsi="georgia"/>
          <w:i/>
          <w:iCs/>
          <w:color w:val="000000"/>
          <w:sz w:val="24"/>
          <w:szCs w:val="24"/>
        </w:rPr>
        <w:t>Brunei Darussalam</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georgia">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1416</TotalTime>
  <Application>LibreOffice/7.5.3.2$Linux_X86_64 LibreOffice_project/50$Build-2</Application>
  <AppVersion>15.0000</AppVersion>
  <Pages>1</Pages>
  <Words>253</Words>
  <Characters>1364</Characters>
  <CharactersWithSpaces>1625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2023-08-09T11:32:04Z</dcterms:created>
  <dc:creator/>
  <dc:description/>
  <dc:language>en-US</dc:language>
  <cp:lastModifiedBy/>
  <dcterms:modified xsi:type="dcterms:W3CDTF">2023-08-15T10:19:16Z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