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0969FF" w:rsidRPr="006E4DD3" w:rsidTr="0001271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969FF" w:rsidRPr="006E4DD3" w:rsidRDefault="000969FF" w:rsidP="00012710">
            <w:pPr>
              <w:rPr>
                <w:rFonts w:cs="Arial"/>
                <w:sz w:val="32"/>
                <w:szCs w:val="32"/>
              </w:rPr>
            </w:pPr>
            <w:bookmarkStart w:id="0" w:name="_GoBack"/>
            <w:bookmarkEnd w:id="0"/>
            <w:r w:rsidRPr="006E4DD3">
              <w:rPr>
                <w:rFonts w:cs="Arial"/>
                <w:sz w:val="32"/>
                <w:szCs w:val="32"/>
              </w:rPr>
              <w:br w:type="page"/>
            </w:r>
            <w:r>
              <w:rPr>
                <w:rFonts w:cs="Arial"/>
                <w:noProof/>
                <w:sz w:val="32"/>
                <w:szCs w:val="32"/>
              </w:rPr>
              <w:drawing>
                <wp:inline distT="0" distB="0" distL="0" distR="0" wp14:anchorId="07AB267B" wp14:editId="4BEFEDE9">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969FF" w:rsidRPr="006E4DD3" w:rsidRDefault="000969FF" w:rsidP="0001271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969FF" w:rsidRDefault="000969FF" w:rsidP="000969FF">
      <w:pPr>
        <w:jc w:val="center"/>
        <w:rPr>
          <w:rFonts w:ascii="Cambria" w:hAnsi="Cambria"/>
          <w:b/>
          <w:bCs/>
          <w:sz w:val="26"/>
          <w:szCs w:val="26"/>
          <w:u w:val="single"/>
        </w:rPr>
      </w:pPr>
    </w:p>
    <w:p w:rsidR="000969FF" w:rsidRDefault="000969FF" w:rsidP="000969FF">
      <w:pPr>
        <w:jc w:val="center"/>
        <w:rPr>
          <w:rFonts w:ascii="Cambria" w:hAnsi="Cambria"/>
          <w:b/>
          <w:bCs/>
          <w:sz w:val="26"/>
          <w:szCs w:val="26"/>
          <w:u w:val="single"/>
        </w:rPr>
      </w:pPr>
      <w:r>
        <w:rPr>
          <w:rFonts w:ascii="Cambria" w:hAnsi="Cambria"/>
          <w:b/>
          <w:bCs/>
          <w:sz w:val="26"/>
          <w:szCs w:val="26"/>
          <w:u w:val="single"/>
        </w:rPr>
        <w:t>PRESS RELEASE</w:t>
      </w:r>
    </w:p>
    <w:p w:rsidR="000969FF" w:rsidRDefault="000969FF" w:rsidP="000969FF">
      <w:pPr>
        <w:spacing w:line="360" w:lineRule="auto"/>
        <w:jc w:val="both"/>
        <w:rPr>
          <w:rFonts w:ascii="Cambria" w:hAnsi="Cambria"/>
          <w:sz w:val="26"/>
          <w:szCs w:val="26"/>
        </w:rPr>
      </w:pPr>
      <w:r>
        <w:rPr>
          <w:rFonts w:ascii="Cambria" w:hAnsi="Cambria"/>
          <w:sz w:val="26"/>
          <w:szCs w:val="26"/>
        </w:rPr>
        <w:t xml:space="preserve">            </w:t>
      </w:r>
    </w:p>
    <w:p w:rsidR="000969FF" w:rsidRDefault="000969FF" w:rsidP="000969FF">
      <w:pPr>
        <w:spacing w:line="360" w:lineRule="auto"/>
        <w:ind w:firstLine="720"/>
        <w:jc w:val="center"/>
        <w:rPr>
          <w:rFonts w:ascii="Cambria" w:hAnsi="Cambria"/>
          <w:sz w:val="26"/>
          <w:szCs w:val="26"/>
        </w:rPr>
      </w:pPr>
      <w:r>
        <w:rPr>
          <w:rFonts w:ascii="Cambria" w:hAnsi="Cambria"/>
          <w:b/>
          <w:bCs/>
          <w:sz w:val="26"/>
          <w:szCs w:val="26"/>
          <w:u w:val="single"/>
        </w:rPr>
        <w:t>POLICE CLEARANCE CERTIFICATE (PCC)</w:t>
      </w:r>
    </w:p>
    <w:p w:rsidR="000969FF" w:rsidRDefault="000969FF" w:rsidP="000969FF">
      <w:pPr>
        <w:spacing w:line="360" w:lineRule="auto"/>
        <w:jc w:val="both"/>
        <w:rPr>
          <w:rFonts w:ascii="Cambria" w:hAnsi="Cambria"/>
          <w:sz w:val="26"/>
          <w:szCs w:val="26"/>
        </w:rPr>
      </w:pPr>
    </w:p>
    <w:p w:rsidR="000969FF" w:rsidRDefault="000969FF" w:rsidP="000969FF">
      <w:pPr>
        <w:jc w:val="both"/>
        <w:rPr>
          <w:rFonts w:ascii="Cambria" w:hAnsi="Cambria"/>
          <w:sz w:val="26"/>
          <w:szCs w:val="26"/>
        </w:rPr>
      </w:pPr>
      <w:r>
        <w:rPr>
          <w:rFonts w:ascii="Cambria" w:hAnsi="Cambria"/>
          <w:sz w:val="26"/>
          <w:szCs w:val="26"/>
        </w:rPr>
        <w:t>            It has been noticed that India nationals who are born in Kuwait or have been residing in Kuwait for long and have obtained their last two/three passports abroad, face difficulties and delays in obtaining Police Clearance Certificate (PCC) from Indian Embassy for regularizing their residence status, employment or long-term visa for emigration to a third country etc.  Often in such cases police verification report (PVR) is not available in Indian Centralized Passport Database and, therefore, fresh police verification has to be carried out in India through the original Passport Issuing Authority and the police authorities of the place of their address in India, before a PCC can be issued by Indian Embassy.</w:t>
      </w:r>
    </w:p>
    <w:p w:rsidR="000969FF" w:rsidRDefault="000969FF" w:rsidP="000969FF">
      <w:pPr>
        <w:jc w:val="both"/>
        <w:rPr>
          <w:rFonts w:ascii="Cambria" w:hAnsi="Cambria"/>
          <w:sz w:val="26"/>
          <w:szCs w:val="26"/>
        </w:rPr>
      </w:pPr>
    </w:p>
    <w:p w:rsidR="000969FF" w:rsidRDefault="000969FF" w:rsidP="000969FF">
      <w:pPr>
        <w:jc w:val="both"/>
        <w:rPr>
          <w:rFonts w:ascii="Cambria" w:hAnsi="Cambria"/>
          <w:sz w:val="26"/>
          <w:szCs w:val="26"/>
        </w:rPr>
      </w:pPr>
      <w:r>
        <w:rPr>
          <w:rFonts w:ascii="Cambria" w:hAnsi="Cambria"/>
          <w:sz w:val="26"/>
          <w:szCs w:val="26"/>
        </w:rPr>
        <w:t>2.         The process of police verification in India takes two-three months.  On its part, Indian Embassy takes immediate action in referring the cases of police verification to authorities in India.  Despite best efforts, the issue of PCC depends on receipt of clearance from concerned authorities in India.</w:t>
      </w:r>
    </w:p>
    <w:p w:rsidR="000969FF" w:rsidRDefault="000969FF" w:rsidP="000969FF">
      <w:pPr>
        <w:jc w:val="both"/>
        <w:rPr>
          <w:rFonts w:ascii="Cambria" w:hAnsi="Cambria"/>
          <w:sz w:val="26"/>
          <w:szCs w:val="26"/>
        </w:rPr>
      </w:pPr>
    </w:p>
    <w:p w:rsidR="000969FF" w:rsidRDefault="000969FF" w:rsidP="000969FF">
      <w:pPr>
        <w:jc w:val="both"/>
        <w:rPr>
          <w:rFonts w:ascii="Cambria" w:hAnsi="Cambria"/>
          <w:sz w:val="26"/>
          <w:szCs w:val="26"/>
        </w:rPr>
      </w:pPr>
      <w:r>
        <w:rPr>
          <w:rFonts w:ascii="Cambria" w:hAnsi="Cambria"/>
          <w:sz w:val="26"/>
          <w:szCs w:val="26"/>
        </w:rPr>
        <w:t xml:space="preserve">3.         In view of the above, Indian nationals residing in Kuwait are advised to anticipate the requirement of PCC and apply for the same with Indian Embassy </w:t>
      </w:r>
      <w:r>
        <w:rPr>
          <w:rFonts w:ascii="Cambria" w:hAnsi="Cambria"/>
          <w:b/>
          <w:bCs/>
          <w:sz w:val="26"/>
          <w:szCs w:val="26"/>
        </w:rPr>
        <w:t>in advance</w:t>
      </w:r>
      <w:r>
        <w:rPr>
          <w:rFonts w:ascii="Cambria" w:hAnsi="Cambria"/>
          <w:sz w:val="26"/>
          <w:szCs w:val="26"/>
        </w:rPr>
        <w:t xml:space="preserve"> to avoid difficulties or delays in processing of their residency, emigration abroad etc.</w:t>
      </w:r>
    </w:p>
    <w:p w:rsidR="000969FF" w:rsidRDefault="000969FF" w:rsidP="000969FF">
      <w:pPr>
        <w:jc w:val="both"/>
        <w:rPr>
          <w:rFonts w:ascii="Cambria" w:hAnsi="Cambria"/>
          <w:sz w:val="26"/>
          <w:szCs w:val="26"/>
        </w:rPr>
      </w:pPr>
    </w:p>
    <w:p w:rsidR="000969FF" w:rsidRDefault="000969FF" w:rsidP="000969FF">
      <w:pPr>
        <w:jc w:val="both"/>
        <w:rPr>
          <w:rFonts w:ascii="Cambria" w:hAnsi="Cambria"/>
          <w:sz w:val="26"/>
          <w:szCs w:val="26"/>
        </w:rPr>
      </w:pPr>
      <w:r>
        <w:rPr>
          <w:rFonts w:ascii="Cambria" w:hAnsi="Cambria"/>
          <w:sz w:val="26"/>
          <w:szCs w:val="26"/>
        </w:rPr>
        <w:t xml:space="preserve">4.         It may please be noted Indian nationals who are in Kuwait on Tourist or Visit visa, cannot be issued PCC by Indian Embassy.  They have to obtain PCC from the Passport Issuing Authority in India. </w:t>
      </w:r>
    </w:p>
    <w:p w:rsidR="000969FF" w:rsidRDefault="000969FF" w:rsidP="000969FF">
      <w:pPr>
        <w:jc w:val="both"/>
        <w:rPr>
          <w:rFonts w:ascii="Cambria" w:hAnsi="Cambria"/>
          <w:sz w:val="26"/>
          <w:szCs w:val="26"/>
        </w:rPr>
      </w:pPr>
    </w:p>
    <w:p w:rsidR="000969FF" w:rsidRDefault="000969FF" w:rsidP="000969FF">
      <w:pPr>
        <w:jc w:val="both"/>
        <w:rPr>
          <w:rFonts w:ascii="Cambria" w:hAnsi="Cambria"/>
          <w:sz w:val="26"/>
          <w:szCs w:val="26"/>
        </w:rPr>
      </w:pPr>
    </w:p>
    <w:p w:rsidR="000969FF" w:rsidRDefault="000969FF" w:rsidP="000969FF">
      <w:pPr>
        <w:spacing w:line="360" w:lineRule="auto"/>
        <w:jc w:val="right"/>
        <w:rPr>
          <w:rFonts w:ascii="Cambria" w:hAnsi="Cambria"/>
          <w:sz w:val="26"/>
          <w:szCs w:val="26"/>
        </w:rPr>
      </w:pPr>
      <w:r>
        <w:rPr>
          <w:rFonts w:ascii="Cambria" w:hAnsi="Cambria"/>
          <w:sz w:val="26"/>
          <w:szCs w:val="26"/>
        </w:rPr>
        <w:t>27 JUNE 2017</w:t>
      </w:r>
    </w:p>
    <w:p w:rsidR="00587690" w:rsidRDefault="000969FF" w:rsidP="00BA4448">
      <w:pPr>
        <w:spacing w:line="360" w:lineRule="auto"/>
        <w:jc w:val="center"/>
      </w:pPr>
      <w:r>
        <w:rPr>
          <w:rFonts w:ascii="Cambria" w:hAnsi="Cambria"/>
          <w:sz w:val="26"/>
          <w:szCs w:val="26"/>
        </w:rPr>
        <w:t xml:space="preserve">***** </w:t>
      </w:r>
    </w:p>
    <w:sectPr w:rsidR="0058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93"/>
    <w:rsid w:val="000969FF"/>
    <w:rsid w:val="00587690"/>
    <w:rsid w:val="00621993"/>
    <w:rsid w:val="00BA4448"/>
    <w:rsid w:val="00CB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69F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9FF"/>
    <w:rPr>
      <w:rFonts w:ascii="Tahoma" w:hAnsi="Tahoma" w:cs="Tahoma"/>
      <w:sz w:val="16"/>
      <w:szCs w:val="16"/>
    </w:rPr>
  </w:style>
  <w:style w:type="character" w:customStyle="1" w:styleId="BalloonTextChar">
    <w:name w:val="Balloon Text Char"/>
    <w:basedOn w:val="DefaultParagraphFont"/>
    <w:link w:val="BalloonText"/>
    <w:uiPriority w:val="99"/>
    <w:semiHidden/>
    <w:rsid w:val="00096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69F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9FF"/>
    <w:rPr>
      <w:rFonts w:ascii="Tahoma" w:hAnsi="Tahoma" w:cs="Tahoma"/>
      <w:sz w:val="16"/>
      <w:szCs w:val="16"/>
    </w:rPr>
  </w:style>
  <w:style w:type="character" w:customStyle="1" w:styleId="BalloonTextChar">
    <w:name w:val="Balloon Text Char"/>
    <w:basedOn w:val="DefaultParagraphFont"/>
    <w:link w:val="BalloonText"/>
    <w:uiPriority w:val="99"/>
    <w:semiHidden/>
    <w:rsid w:val="00096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2017-06-27T12:54:00Z</dcterms:created>
  <dcterms:modified xsi:type="dcterms:W3CDTF">2017-06-27T12:54:00Z</dcterms:modified>
</cp:coreProperties>
</file>