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extent cx="794327" cy="1123729"/>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3f2d3e-2332-4014-8ed0-11206e25103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4327" cy="1123729"/>
                    </a:xfrm>
                    <a:prstGeom prst="rect">
                      <a:avLst/>
                    </a:prstGeom>
                  </pic:spPr>
                </pic:pic>
              </a:graphicData>
            </a:graphic>
          </wp:inline>
        </w:drawing>
      </w:r>
    </w:p>
    <w:p w:rsidR="00F878EB" w:rsidRDefault="00F878EB" w:rsidP="00F878EB">
      <w:pPr>
        <w:autoSpaceDE w:val="0"/>
        <w:autoSpaceDN w:val="0"/>
        <w:jc w:val="center"/>
        <w:rPr>
          <w:rFonts w:ascii="Arial" w:hAnsi="Arial" w:cs="Arial"/>
          <w:b/>
          <w:bCs/>
          <w:color w:val="000000"/>
          <w:sz w:val="28"/>
          <w:szCs w:val="28"/>
          <w:u w:val="single"/>
        </w:rPr>
      </w:pPr>
    </w:p>
    <w:p w:rsidR="00F878EB" w:rsidRDefault="00F878EB" w:rsidP="00F878EB">
      <w:pPr>
        <w:autoSpaceDE w:val="0"/>
        <w:autoSpaceDN w:val="0"/>
        <w:jc w:val="center"/>
        <w:rPr>
          <w:rFonts w:ascii="Arial" w:hAnsi="Arial" w:cs="Arial"/>
          <w:b/>
          <w:bCs/>
          <w:color w:val="000000"/>
          <w:sz w:val="28"/>
          <w:szCs w:val="28"/>
          <w:u w:val="single"/>
        </w:rPr>
      </w:pPr>
      <w:r>
        <w:rPr>
          <w:rFonts w:ascii="Arial" w:hAnsi="Arial" w:cs="Arial"/>
          <w:b/>
          <w:bCs/>
          <w:color w:val="000000"/>
          <w:sz w:val="28"/>
          <w:szCs w:val="28"/>
          <w:u w:val="single"/>
        </w:rPr>
        <w:t>Embassy of India</w:t>
      </w:r>
    </w:p>
    <w:p w:rsidR="00F878EB" w:rsidRDefault="00F878EB" w:rsidP="00F878EB">
      <w:pPr>
        <w:autoSpaceDE w:val="0"/>
        <w:autoSpaceDN w:val="0"/>
        <w:jc w:val="center"/>
        <w:rPr>
          <w:rFonts w:ascii="Arial" w:hAnsi="Arial" w:cs="Arial"/>
          <w:b/>
          <w:bCs/>
          <w:color w:val="000000"/>
          <w:sz w:val="28"/>
          <w:szCs w:val="28"/>
          <w:u w:val="single"/>
        </w:rPr>
      </w:pPr>
      <w:r>
        <w:rPr>
          <w:rFonts w:ascii="Arial" w:hAnsi="Arial" w:cs="Arial"/>
          <w:b/>
          <w:bCs/>
          <w:color w:val="000000"/>
          <w:sz w:val="28"/>
          <w:szCs w:val="28"/>
          <w:u w:val="single"/>
        </w:rPr>
        <w:t>Minsk</w:t>
      </w:r>
    </w:p>
    <w:p w:rsidR="00F878EB" w:rsidRDefault="00F878EB" w:rsidP="00F878EB">
      <w:pPr>
        <w:autoSpaceDE w:val="0"/>
        <w:autoSpaceDN w:val="0"/>
        <w:jc w:val="center"/>
        <w:rPr>
          <w:rFonts w:ascii="Arial" w:hAnsi="Arial" w:cs="Arial"/>
          <w:b/>
          <w:bCs/>
          <w:color w:val="000000"/>
          <w:sz w:val="28"/>
          <w:szCs w:val="28"/>
          <w:u w:val="single"/>
        </w:rPr>
      </w:pPr>
    </w:p>
    <w:p w:rsidR="00F878EB" w:rsidRPr="00F878EB" w:rsidRDefault="00F878EB" w:rsidP="00F878EB">
      <w:pPr>
        <w:autoSpaceDE w:val="0"/>
        <w:autoSpaceDN w:val="0"/>
        <w:jc w:val="center"/>
        <w:rPr>
          <w:rFonts w:ascii="Arial" w:hAnsi="Arial" w:cs="Arial"/>
          <w:b/>
          <w:bCs/>
          <w:color w:val="000000"/>
          <w:sz w:val="28"/>
          <w:szCs w:val="28"/>
          <w:u w:val="single"/>
        </w:rPr>
      </w:pPr>
      <w:r w:rsidRPr="00F878EB">
        <w:rPr>
          <w:rFonts w:ascii="Arial" w:hAnsi="Arial" w:cs="Arial"/>
          <w:b/>
          <w:bCs/>
          <w:color w:val="000000"/>
          <w:sz w:val="28"/>
          <w:szCs w:val="28"/>
          <w:u w:val="single"/>
        </w:rPr>
        <w:t>Celebration of 3</w:t>
      </w:r>
      <w:r w:rsidRPr="00F878EB">
        <w:rPr>
          <w:rFonts w:ascii="Arial" w:hAnsi="Arial" w:cs="Arial"/>
          <w:b/>
          <w:bCs/>
          <w:color w:val="000000"/>
          <w:sz w:val="28"/>
          <w:szCs w:val="28"/>
          <w:u w:val="single"/>
          <w:vertAlign w:val="superscript"/>
        </w:rPr>
        <w:t>rd</w:t>
      </w:r>
      <w:r w:rsidRPr="00F878EB">
        <w:rPr>
          <w:rFonts w:ascii="Arial" w:hAnsi="Arial" w:cs="Arial"/>
          <w:b/>
          <w:bCs/>
          <w:color w:val="000000"/>
          <w:sz w:val="28"/>
          <w:szCs w:val="28"/>
          <w:u w:val="single"/>
        </w:rPr>
        <w:t xml:space="preserve"> International Day of Yoga in Minsk 2017</w:t>
      </w:r>
    </w:p>
    <w:p w:rsidR="00F878EB" w:rsidRDefault="00F878EB" w:rsidP="00F878EB">
      <w:pPr>
        <w:autoSpaceDE w:val="0"/>
        <w:autoSpaceDN w:val="0"/>
        <w:jc w:val="both"/>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extent cx="1136073" cy="1136073"/>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gec_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34698" cy="1134698"/>
                    </a:xfrm>
                    <a:prstGeom prst="rect">
                      <a:avLst/>
                    </a:prstGeom>
                  </pic:spPr>
                </pic:pic>
              </a:graphicData>
            </a:graphic>
          </wp:inline>
        </w:drawing>
      </w: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both"/>
        <w:rPr>
          <w:rFonts w:ascii="Arial" w:hAnsi="Arial" w:cs="Arial"/>
          <w:color w:val="000000"/>
          <w:sz w:val="28"/>
          <w:szCs w:val="28"/>
        </w:rPr>
      </w:pPr>
      <w:r>
        <w:rPr>
          <w:rFonts w:ascii="Arial" w:hAnsi="Arial" w:cs="Arial"/>
          <w:color w:val="000000"/>
          <w:sz w:val="28"/>
          <w:szCs w:val="28"/>
        </w:rPr>
        <w:tab/>
      </w:r>
      <w:r w:rsidRPr="00F878EB">
        <w:rPr>
          <w:rFonts w:ascii="Arial" w:hAnsi="Arial" w:cs="Arial"/>
          <w:color w:val="000000"/>
          <w:sz w:val="28"/>
          <w:szCs w:val="28"/>
        </w:rPr>
        <w:t xml:space="preserve">The </w:t>
      </w:r>
      <w:r>
        <w:rPr>
          <w:rFonts w:ascii="Arial" w:hAnsi="Arial" w:cs="Arial"/>
          <w:color w:val="000000"/>
          <w:sz w:val="28"/>
          <w:szCs w:val="28"/>
        </w:rPr>
        <w:t xml:space="preserve">Third </w:t>
      </w:r>
      <w:r w:rsidRPr="00F878EB">
        <w:rPr>
          <w:rFonts w:ascii="Arial" w:hAnsi="Arial" w:cs="Arial"/>
          <w:color w:val="000000"/>
          <w:sz w:val="28"/>
          <w:szCs w:val="28"/>
        </w:rPr>
        <w:t>I</w:t>
      </w:r>
      <w:r>
        <w:rPr>
          <w:rFonts w:ascii="Arial" w:hAnsi="Arial" w:cs="Arial"/>
          <w:color w:val="000000"/>
          <w:sz w:val="28"/>
          <w:szCs w:val="28"/>
        </w:rPr>
        <w:t>nternational Day of Yoga</w:t>
      </w:r>
      <w:r w:rsidRPr="00F878EB">
        <w:rPr>
          <w:rFonts w:ascii="Arial" w:hAnsi="Arial" w:cs="Arial"/>
          <w:color w:val="000000"/>
          <w:sz w:val="28"/>
          <w:szCs w:val="28"/>
        </w:rPr>
        <w:t xml:space="preserve"> was celebrated in Gorki Park in Minsk on Saturday, June 17, 2017 which was attended by senior officials of MFA and other o</w:t>
      </w:r>
      <w:r w:rsidR="00BF1155">
        <w:rPr>
          <w:rFonts w:ascii="Arial" w:hAnsi="Arial" w:cs="Arial"/>
          <w:color w:val="000000"/>
          <w:sz w:val="28"/>
          <w:szCs w:val="28"/>
        </w:rPr>
        <w:t>rgans of Belarusian Government.</w:t>
      </w:r>
      <w:bookmarkStart w:id="0" w:name="_GoBack"/>
      <w:bookmarkEnd w:id="0"/>
      <w:r w:rsidRPr="00F878EB">
        <w:rPr>
          <w:rFonts w:ascii="Arial" w:hAnsi="Arial" w:cs="Arial"/>
          <w:color w:val="000000"/>
          <w:sz w:val="28"/>
          <w:szCs w:val="28"/>
        </w:rPr>
        <w:t xml:space="preserve"> There was a sizeable presence of Diplomatic community, Yoga practitioners and lovers, and Indians living in Belarus.   This year IDY was also simultaneously held on June 17 in Brest and Vitebsk regions in Belarus with the help of local Yoga groups and local authorities.  On June 13, the Mission organized a curtain raiser to give wide publicity to the event.    </w:t>
      </w:r>
    </w:p>
    <w:p w:rsidR="00F878EB" w:rsidRDefault="00F878EB" w:rsidP="00F878EB">
      <w:pPr>
        <w:autoSpaceDE w:val="0"/>
        <w:autoSpaceDN w:val="0"/>
        <w:jc w:val="both"/>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extent cx="4535055" cy="30238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37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6509" cy="3024824"/>
                    </a:xfrm>
                    <a:prstGeom prst="rect">
                      <a:avLst/>
                    </a:prstGeom>
                  </pic:spPr>
                </pic:pic>
              </a:graphicData>
            </a:graphic>
          </wp:inline>
        </w:drawing>
      </w: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both"/>
        <w:rPr>
          <w:rFonts w:ascii="Arial" w:hAnsi="Arial" w:cs="Arial"/>
          <w:color w:val="000000"/>
          <w:sz w:val="28"/>
          <w:szCs w:val="28"/>
        </w:rPr>
      </w:pPr>
      <w:r>
        <w:rPr>
          <w:rFonts w:ascii="Arial" w:hAnsi="Arial" w:cs="Arial"/>
          <w:color w:val="000000"/>
          <w:sz w:val="28"/>
          <w:szCs w:val="28"/>
        </w:rPr>
        <w:tab/>
      </w:r>
      <w:r w:rsidRPr="00F878EB">
        <w:rPr>
          <w:rFonts w:ascii="Arial" w:hAnsi="Arial" w:cs="Arial"/>
          <w:color w:val="000000"/>
          <w:sz w:val="28"/>
          <w:szCs w:val="28"/>
        </w:rPr>
        <w:t xml:space="preserve">The </w:t>
      </w:r>
      <w:proofErr w:type="spellStart"/>
      <w:r w:rsidRPr="00F878EB">
        <w:rPr>
          <w:rFonts w:ascii="Arial" w:hAnsi="Arial" w:cs="Arial"/>
          <w:color w:val="000000"/>
          <w:sz w:val="28"/>
          <w:szCs w:val="28"/>
        </w:rPr>
        <w:t>programme</w:t>
      </w:r>
      <w:proofErr w:type="spellEnd"/>
      <w:r w:rsidRPr="00F878EB">
        <w:rPr>
          <w:rFonts w:ascii="Arial" w:hAnsi="Arial" w:cs="Arial"/>
          <w:color w:val="000000"/>
          <w:sz w:val="28"/>
          <w:szCs w:val="28"/>
        </w:rPr>
        <w:t xml:space="preserve"> began by short speeches by UNDP Resident Representative</w:t>
      </w:r>
      <w:r>
        <w:rPr>
          <w:rFonts w:ascii="Arial" w:hAnsi="Arial" w:cs="Arial"/>
          <w:color w:val="000000"/>
          <w:sz w:val="28"/>
          <w:szCs w:val="28"/>
        </w:rPr>
        <w:t xml:space="preserve"> Mr. </w:t>
      </w:r>
      <w:proofErr w:type="spellStart"/>
      <w:r>
        <w:rPr>
          <w:rFonts w:ascii="Arial" w:hAnsi="Arial" w:cs="Arial"/>
          <w:color w:val="000000"/>
          <w:sz w:val="28"/>
          <w:szCs w:val="28"/>
        </w:rPr>
        <w:t>Sanaka</w:t>
      </w:r>
      <w:proofErr w:type="spellEnd"/>
      <w:r>
        <w:rPr>
          <w:rFonts w:ascii="Arial" w:hAnsi="Arial" w:cs="Arial"/>
          <w:color w:val="000000"/>
          <w:sz w:val="28"/>
          <w:szCs w:val="28"/>
        </w:rPr>
        <w:t xml:space="preserve"> </w:t>
      </w:r>
      <w:proofErr w:type="spellStart"/>
      <w:r>
        <w:rPr>
          <w:rFonts w:ascii="Arial" w:hAnsi="Arial" w:cs="Arial"/>
          <w:color w:val="000000"/>
          <w:sz w:val="28"/>
          <w:szCs w:val="28"/>
        </w:rPr>
        <w:t>Samarasinha</w:t>
      </w:r>
      <w:proofErr w:type="spellEnd"/>
      <w:r>
        <w:rPr>
          <w:rFonts w:ascii="Arial" w:hAnsi="Arial" w:cs="Arial"/>
          <w:color w:val="000000"/>
          <w:sz w:val="28"/>
          <w:szCs w:val="28"/>
        </w:rPr>
        <w:t xml:space="preserve"> </w:t>
      </w:r>
      <w:r w:rsidRPr="00F878EB">
        <w:rPr>
          <w:rFonts w:ascii="Arial" w:hAnsi="Arial" w:cs="Arial"/>
          <w:color w:val="000000"/>
          <w:sz w:val="28"/>
          <w:szCs w:val="28"/>
        </w:rPr>
        <w:t xml:space="preserve">and </w:t>
      </w:r>
      <w:r>
        <w:rPr>
          <w:rFonts w:ascii="Arial" w:hAnsi="Arial" w:cs="Arial"/>
          <w:color w:val="000000"/>
          <w:sz w:val="28"/>
          <w:szCs w:val="28"/>
        </w:rPr>
        <w:t xml:space="preserve">Ambassador Mr. Pankaj </w:t>
      </w:r>
      <w:proofErr w:type="spellStart"/>
      <w:r>
        <w:rPr>
          <w:rFonts w:ascii="Arial" w:hAnsi="Arial" w:cs="Arial"/>
          <w:color w:val="000000"/>
          <w:sz w:val="28"/>
          <w:szCs w:val="28"/>
        </w:rPr>
        <w:t>Saxena</w:t>
      </w:r>
      <w:proofErr w:type="spellEnd"/>
      <w:r>
        <w:rPr>
          <w:rFonts w:ascii="Arial" w:hAnsi="Arial" w:cs="Arial"/>
          <w:color w:val="000000"/>
          <w:sz w:val="28"/>
          <w:szCs w:val="28"/>
        </w:rPr>
        <w:t xml:space="preserve"> t</w:t>
      </w:r>
      <w:r w:rsidRPr="00F878EB">
        <w:rPr>
          <w:rFonts w:ascii="Arial" w:hAnsi="Arial" w:cs="Arial"/>
          <w:color w:val="000000"/>
          <w:sz w:val="28"/>
          <w:szCs w:val="28"/>
        </w:rPr>
        <w:t xml:space="preserve">o the gathered audience. </w:t>
      </w:r>
      <w:proofErr w:type="spellStart"/>
      <w:r w:rsidRPr="00F878EB">
        <w:rPr>
          <w:rFonts w:ascii="Arial" w:hAnsi="Arial" w:cs="Arial"/>
          <w:color w:val="000000"/>
          <w:sz w:val="28"/>
          <w:szCs w:val="28"/>
        </w:rPr>
        <w:t>Suryanamashkar</w:t>
      </w:r>
      <w:proofErr w:type="spellEnd"/>
      <w:r w:rsidRPr="00F878EB">
        <w:rPr>
          <w:rFonts w:ascii="Arial" w:hAnsi="Arial" w:cs="Arial"/>
          <w:color w:val="000000"/>
          <w:sz w:val="28"/>
          <w:szCs w:val="28"/>
        </w:rPr>
        <w:t xml:space="preserve"> and various </w:t>
      </w:r>
      <w:proofErr w:type="spellStart"/>
      <w:r w:rsidRPr="00F878EB">
        <w:rPr>
          <w:rFonts w:ascii="Arial" w:hAnsi="Arial" w:cs="Arial"/>
          <w:color w:val="000000"/>
          <w:sz w:val="28"/>
          <w:szCs w:val="28"/>
        </w:rPr>
        <w:t>Asanas</w:t>
      </w:r>
      <w:proofErr w:type="spellEnd"/>
      <w:r w:rsidRPr="00F878EB">
        <w:rPr>
          <w:rFonts w:ascii="Arial" w:hAnsi="Arial" w:cs="Arial"/>
          <w:color w:val="000000"/>
          <w:sz w:val="28"/>
          <w:szCs w:val="28"/>
        </w:rPr>
        <w:t xml:space="preserve"> were performed by the assembled people under the supervision of leaders of ten Yoga groups</w:t>
      </w: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14:anchorId="2A328389" wp14:editId="6EECD7A3">
            <wp:extent cx="4700591" cy="3134229"/>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3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2096" cy="3135232"/>
                    </a:xfrm>
                    <a:prstGeom prst="rect">
                      <a:avLst/>
                    </a:prstGeom>
                  </pic:spPr>
                </pic:pic>
              </a:graphicData>
            </a:graphic>
          </wp:inline>
        </w:drawing>
      </w: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extent cx="4645891" cy="3097757"/>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39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7380" cy="3098750"/>
                    </a:xfrm>
                    <a:prstGeom prst="rect">
                      <a:avLst/>
                    </a:prstGeom>
                  </pic:spPr>
                </pic:pic>
              </a:graphicData>
            </a:graphic>
          </wp:inline>
        </w:drawing>
      </w: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4248727" cy="283293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9408" cy="2833392"/>
                    </a:xfrm>
                    <a:prstGeom prst="rect">
                      <a:avLst/>
                    </a:prstGeom>
                  </pic:spPr>
                </pic:pic>
              </a:graphicData>
            </a:graphic>
          </wp:inline>
        </w:drawing>
      </w: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extent cx="4322618" cy="288220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3311" cy="2882669"/>
                    </a:xfrm>
                    <a:prstGeom prst="rect">
                      <a:avLst/>
                    </a:prstGeom>
                  </pic:spPr>
                </pic:pic>
              </a:graphicData>
            </a:graphic>
          </wp:inline>
        </w:drawing>
      </w: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14:anchorId="44BA38D3" wp14:editId="3722BE36">
            <wp:extent cx="3601604" cy="24014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2181" cy="2401839"/>
                    </a:xfrm>
                    <a:prstGeom prst="rect">
                      <a:avLst/>
                    </a:prstGeom>
                  </pic:spPr>
                </pic:pic>
              </a:graphicData>
            </a:graphic>
          </wp:inline>
        </w:drawing>
      </w: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BF1155"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14:anchorId="30847F50" wp14:editId="6614DA94">
            <wp:extent cx="4257963" cy="2839097"/>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5212" cy="2843931"/>
                    </a:xfrm>
                    <a:prstGeom prst="rect">
                      <a:avLst/>
                    </a:prstGeom>
                  </pic:spPr>
                </pic:pic>
              </a:graphicData>
            </a:graphic>
          </wp:inline>
        </w:drawing>
      </w: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extent cx="4488154" cy="299258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8873" cy="2993062"/>
                    </a:xfrm>
                    <a:prstGeom prst="rect">
                      <a:avLst/>
                    </a:prstGeom>
                  </pic:spPr>
                </pic:pic>
              </a:graphicData>
            </a:graphic>
          </wp:inline>
        </w:drawing>
      </w: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p>
    <w:p w:rsidR="00BF1155" w:rsidRDefault="00BF1155" w:rsidP="00F878EB">
      <w:pPr>
        <w:autoSpaceDE w:val="0"/>
        <w:autoSpaceDN w:val="0"/>
        <w:jc w:val="center"/>
        <w:rPr>
          <w:rFonts w:ascii="Arial" w:hAnsi="Arial" w:cs="Arial"/>
          <w:color w:val="000000"/>
          <w:sz w:val="28"/>
          <w:szCs w:val="28"/>
        </w:rPr>
      </w:pPr>
    </w:p>
    <w:p w:rsidR="00BF1155" w:rsidRDefault="00BF1155" w:rsidP="00F878EB">
      <w:pPr>
        <w:autoSpaceDE w:val="0"/>
        <w:autoSpaceDN w:val="0"/>
        <w:jc w:val="center"/>
        <w:rPr>
          <w:rFonts w:ascii="Arial" w:hAnsi="Arial" w:cs="Arial"/>
          <w:color w:val="000000"/>
          <w:sz w:val="28"/>
          <w:szCs w:val="28"/>
        </w:rPr>
      </w:pPr>
    </w:p>
    <w:p w:rsidR="00BF1155" w:rsidRDefault="00BF1155" w:rsidP="00F878EB">
      <w:pPr>
        <w:autoSpaceDE w:val="0"/>
        <w:autoSpaceDN w:val="0"/>
        <w:jc w:val="center"/>
        <w:rPr>
          <w:rFonts w:ascii="Arial" w:hAnsi="Arial" w:cs="Arial"/>
          <w:color w:val="000000"/>
          <w:sz w:val="28"/>
          <w:szCs w:val="28"/>
        </w:rPr>
      </w:pPr>
    </w:p>
    <w:p w:rsidR="00BF1155" w:rsidRDefault="00BF1155" w:rsidP="00F878EB">
      <w:pPr>
        <w:autoSpaceDE w:val="0"/>
        <w:autoSpaceDN w:val="0"/>
        <w:jc w:val="center"/>
        <w:rPr>
          <w:rFonts w:ascii="Arial" w:hAnsi="Arial" w:cs="Arial"/>
          <w:color w:val="000000"/>
          <w:sz w:val="28"/>
          <w:szCs w:val="28"/>
        </w:rPr>
      </w:pPr>
    </w:p>
    <w:p w:rsidR="00BF1155" w:rsidRDefault="00BF1155" w:rsidP="00F878EB">
      <w:pPr>
        <w:autoSpaceDE w:val="0"/>
        <w:autoSpaceDN w:val="0"/>
        <w:jc w:val="center"/>
        <w:rPr>
          <w:rFonts w:ascii="Arial" w:hAnsi="Arial" w:cs="Arial"/>
          <w:color w:val="000000"/>
          <w:sz w:val="28"/>
          <w:szCs w:val="28"/>
        </w:rPr>
      </w:pPr>
    </w:p>
    <w:p w:rsidR="00BF1155" w:rsidRDefault="00BF1155" w:rsidP="00F878EB">
      <w:pPr>
        <w:autoSpaceDE w:val="0"/>
        <w:autoSpaceDN w:val="0"/>
        <w:jc w:val="center"/>
        <w:rPr>
          <w:rFonts w:ascii="Arial" w:hAnsi="Arial" w:cs="Arial"/>
          <w:color w:val="000000"/>
          <w:sz w:val="28"/>
          <w:szCs w:val="28"/>
        </w:rPr>
      </w:pPr>
    </w:p>
    <w:p w:rsidR="00BF1155" w:rsidRDefault="00BF1155" w:rsidP="00F878EB">
      <w:pPr>
        <w:autoSpaceDE w:val="0"/>
        <w:autoSpaceDN w:val="0"/>
        <w:jc w:val="center"/>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extent cx="4585117" cy="305723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5852" cy="3057726"/>
                    </a:xfrm>
                    <a:prstGeom prst="rect">
                      <a:avLst/>
                    </a:prstGeom>
                  </pic:spPr>
                </pic:pic>
              </a:graphicData>
            </a:graphic>
          </wp:inline>
        </w:drawing>
      </w:r>
    </w:p>
    <w:p w:rsidR="00F878EB" w:rsidRDefault="00F878EB" w:rsidP="00F878EB">
      <w:pPr>
        <w:autoSpaceDE w:val="0"/>
        <w:autoSpaceDN w:val="0"/>
        <w:jc w:val="both"/>
        <w:rPr>
          <w:rFonts w:ascii="Arial" w:hAnsi="Arial" w:cs="Arial"/>
          <w:color w:val="000000"/>
          <w:sz w:val="28"/>
          <w:szCs w:val="28"/>
        </w:rPr>
      </w:pPr>
    </w:p>
    <w:p w:rsidR="00F878EB" w:rsidRDefault="00F878EB" w:rsidP="00F878EB">
      <w:pPr>
        <w:autoSpaceDE w:val="0"/>
        <w:autoSpaceDN w:val="0"/>
        <w:jc w:val="both"/>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14:anchorId="56757459" wp14:editId="72FD6B3F">
            <wp:extent cx="4636655" cy="30915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3345" cy="3096058"/>
                    </a:xfrm>
                    <a:prstGeom prst="rect">
                      <a:avLst/>
                    </a:prstGeom>
                  </pic:spPr>
                </pic:pic>
              </a:graphicData>
            </a:graphic>
          </wp:inline>
        </w:drawing>
      </w:r>
    </w:p>
    <w:p w:rsidR="00F878EB" w:rsidRDefault="00F878EB" w:rsidP="00F878EB">
      <w:pPr>
        <w:autoSpaceDE w:val="0"/>
        <w:autoSpaceDN w:val="0"/>
        <w:jc w:val="both"/>
        <w:rPr>
          <w:rFonts w:ascii="Arial" w:hAnsi="Arial" w:cs="Arial"/>
          <w:color w:val="000000"/>
          <w:sz w:val="28"/>
          <w:szCs w:val="28"/>
        </w:rPr>
      </w:pPr>
    </w:p>
    <w:p w:rsidR="00F878EB" w:rsidRDefault="00F878EB" w:rsidP="00F878EB">
      <w:pPr>
        <w:autoSpaceDE w:val="0"/>
        <w:autoSpaceDN w:val="0"/>
        <w:jc w:val="both"/>
        <w:rPr>
          <w:rFonts w:ascii="Arial" w:hAnsi="Arial" w:cs="Arial"/>
          <w:color w:val="000000"/>
          <w:sz w:val="28"/>
          <w:szCs w:val="28"/>
        </w:rPr>
      </w:pPr>
    </w:p>
    <w:p w:rsidR="00F878EB" w:rsidRDefault="00F878EB" w:rsidP="00F878EB">
      <w:pPr>
        <w:autoSpaceDE w:val="0"/>
        <w:autoSpaceDN w:val="0"/>
        <w:jc w:val="both"/>
        <w:rPr>
          <w:rFonts w:ascii="Arial" w:hAnsi="Arial" w:cs="Arial"/>
          <w:color w:val="000000"/>
          <w:sz w:val="28"/>
          <w:szCs w:val="28"/>
        </w:rPr>
      </w:pPr>
    </w:p>
    <w:p w:rsidR="00F878EB" w:rsidRDefault="00F878EB" w:rsidP="00BF1155">
      <w:pPr>
        <w:autoSpaceDE w:val="0"/>
        <w:autoSpaceDN w:val="0"/>
        <w:rPr>
          <w:rFonts w:ascii="Arial" w:hAnsi="Arial" w:cs="Arial"/>
          <w:color w:val="000000"/>
          <w:sz w:val="28"/>
          <w:szCs w:val="28"/>
        </w:rPr>
      </w:pPr>
      <w:r>
        <w:rPr>
          <w:rFonts w:ascii="Arial" w:hAnsi="Arial" w:cs="Arial"/>
          <w:noProof/>
          <w:color w:val="000000"/>
          <w:sz w:val="28"/>
          <w:szCs w:val="28"/>
        </w:rPr>
        <w:lastRenderedPageBreak/>
        <w:drawing>
          <wp:inline distT="0" distB="0" distL="0" distR="0" wp14:anchorId="7677D659" wp14:editId="6E67131C">
            <wp:extent cx="2466109" cy="3698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8192" cy="3701548"/>
                    </a:xfrm>
                    <a:prstGeom prst="rect">
                      <a:avLst/>
                    </a:prstGeom>
                  </pic:spPr>
                </pic:pic>
              </a:graphicData>
            </a:graphic>
          </wp:inline>
        </w:drawing>
      </w:r>
      <w:r w:rsidR="00BF1155">
        <w:rPr>
          <w:rFonts w:ascii="Arial" w:hAnsi="Arial" w:cs="Arial"/>
          <w:noProof/>
          <w:color w:val="000000"/>
          <w:sz w:val="28"/>
          <w:szCs w:val="28"/>
        </w:rPr>
        <w:t xml:space="preserve">    </w:t>
      </w:r>
      <w:r w:rsidR="00BF1155">
        <w:rPr>
          <w:rFonts w:ascii="Arial" w:hAnsi="Arial" w:cs="Arial"/>
          <w:noProof/>
          <w:color w:val="000000"/>
          <w:sz w:val="28"/>
          <w:szCs w:val="28"/>
        </w:rPr>
        <w:drawing>
          <wp:inline distT="0" distB="0" distL="0" distR="0" wp14:anchorId="7E2BF131" wp14:editId="76D0F3C3">
            <wp:extent cx="3232727" cy="215549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8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3245" cy="2155842"/>
                    </a:xfrm>
                    <a:prstGeom prst="rect">
                      <a:avLst/>
                    </a:prstGeom>
                  </pic:spPr>
                </pic:pic>
              </a:graphicData>
            </a:graphic>
          </wp:inline>
        </w:drawing>
      </w:r>
    </w:p>
    <w:p w:rsidR="00F878EB" w:rsidRDefault="00F878EB" w:rsidP="00F878EB">
      <w:pPr>
        <w:autoSpaceDE w:val="0"/>
        <w:autoSpaceDN w:val="0"/>
        <w:jc w:val="both"/>
        <w:rPr>
          <w:rFonts w:ascii="Arial" w:hAnsi="Arial" w:cs="Arial"/>
          <w:color w:val="000000"/>
          <w:sz w:val="28"/>
          <w:szCs w:val="28"/>
        </w:rPr>
      </w:pPr>
    </w:p>
    <w:p w:rsidR="00BF1155" w:rsidRPr="00F878EB" w:rsidRDefault="00BF1155" w:rsidP="00BF1155">
      <w:pPr>
        <w:autoSpaceDE w:val="0"/>
        <w:autoSpaceDN w:val="0"/>
        <w:jc w:val="both"/>
        <w:rPr>
          <w:sz w:val="28"/>
          <w:szCs w:val="28"/>
        </w:rPr>
      </w:pPr>
      <w:r>
        <w:rPr>
          <w:rFonts w:ascii="Arial" w:hAnsi="Arial" w:cs="Arial"/>
          <w:color w:val="000000"/>
          <w:sz w:val="28"/>
          <w:szCs w:val="28"/>
        </w:rPr>
        <w:tab/>
      </w:r>
      <w:r w:rsidRPr="00F878EB">
        <w:rPr>
          <w:rFonts w:ascii="Arial" w:hAnsi="Arial" w:cs="Arial"/>
          <w:color w:val="000000"/>
          <w:sz w:val="28"/>
          <w:szCs w:val="28"/>
        </w:rPr>
        <w:t>A painting competition, quiz and essay writing were organized by the Mission. The winners were awarded certificates and cash prizes</w:t>
      </w:r>
      <w:r>
        <w:rPr>
          <w:rFonts w:ascii="Arial" w:hAnsi="Arial" w:cs="Arial"/>
          <w:color w:val="000000"/>
          <w:sz w:val="28"/>
          <w:szCs w:val="28"/>
        </w:rPr>
        <w:t>.</w:t>
      </w:r>
    </w:p>
    <w:p w:rsidR="00F878EB" w:rsidRDefault="00F878EB" w:rsidP="00F878EB">
      <w:pPr>
        <w:autoSpaceDE w:val="0"/>
        <w:autoSpaceDN w:val="0"/>
        <w:jc w:val="both"/>
        <w:rPr>
          <w:rFonts w:ascii="Arial" w:hAnsi="Arial" w:cs="Arial"/>
          <w:color w:val="000000"/>
          <w:sz w:val="28"/>
          <w:szCs w:val="28"/>
        </w:rPr>
      </w:pPr>
    </w:p>
    <w:p w:rsidR="00F878EB" w:rsidRDefault="00F878EB" w:rsidP="00F878EB">
      <w:pPr>
        <w:autoSpaceDE w:val="0"/>
        <w:autoSpaceDN w:val="0"/>
        <w:jc w:val="both"/>
        <w:rPr>
          <w:rFonts w:ascii="Arial" w:hAnsi="Arial" w:cs="Arial"/>
          <w:color w:val="000000"/>
          <w:sz w:val="28"/>
          <w:szCs w:val="28"/>
        </w:rPr>
      </w:pPr>
    </w:p>
    <w:p w:rsidR="00F878EB" w:rsidRDefault="00F878EB" w:rsidP="00F878EB">
      <w:pPr>
        <w:autoSpaceDE w:val="0"/>
        <w:autoSpaceDN w:val="0"/>
        <w:jc w:val="center"/>
        <w:rPr>
          <w:rFonts w:ascii="Arial" w:hAnsi="Arial" w:cs="Arial"/>
          <w:color w:val="000000"/>
          <w:sz w:val="28"/>
          <w:szCs w:val="28"/>
        </w:rPr>
      </w:pPr>
      <w:r>
        <w:rPr>
          <w:rFonts w:ascii="Arial" w:hAnsi="Arial" w:cs="Arial"/>
          <w:noProof/>
          <w:color w:val="000000"/>
          <w:sz w:val="28"/>
          <w:szCs w:val="28"/>
        </w:rPr>
        <w:drawing>
          <wp:inline distT="0" distB="0" distL="0" distR="0">
            <wp:extent cx="4830618" cy="322092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17-DSC_049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31392" cy="3221444"/>
                    </a:xfrm>
                    <a:prstGeom prst="rect">
                      <a:avLst/>
                    </a:prstGeom>
                  </pic:spPr>
                </pic:pic>
              </a:graphicData>
            </a:graphic>
          </wp:inline>
        </w:drawing>
      </w:r>
    </w:p>
    <w:p w:rsidR="00F878EB" w:rsidRDefault="00F878EB" w:rsidP="00F878EB">
      <w:pPr>
        <w:autoSpaceDE w:val="0"/>
        <w:autoSpaceDN w:val="0"/>
        <w:jc w:val="both"/>
        <w:rPr>
          <w:rFonts w:ascii="Arial" w:hAnsi="Arial" w:cs="Arial"/>
          <w:color w:val="000000"/>
          <w:sz w:val="28"/>
          <w:szCs w:val="28"/>
        </w:rPr>
      </w:pPr>
    </w:p>
    <w:p w:rsidR="00F878EB" w:rsidRPr="00F878EB" w:rsidRDefault="00F878EB" w:rsidP="00F878EB">
      <w:pPr>
        <w:autoSpaceDE w:val="0"/>
        <w:autoSpaceDN w:val="0"/>
        <w:jc w:val="both"/>
        <w:rPr>
          <w:sz w:val="28"/>
          <w:szCs w:val="28"/>
        </w:rPr>
      </w:pPr>
      <w:r>
        <w:rPr>
          <w:rFonts w:ascii="Arial" w:hAnsi="Arial" w:cs="Arial"/>
          <w:color w:val="000000"/>
          <w:sz w:val="28"/>
          <w:szCs w:val="28"/>
        </w:rPr>
        <w:tab/>
      </w:r>
    </w:p>
    <w:p w:rsidR="00F878EB" w:rsidRDefault="00F878EB" w:rsidP="00F878EB">
      <w:pPr>
        <w:autoSpaceDE w:val="0"/>
        <w:autoSpaceDN w:val="0"/>
        <w:jc w:val="center"/>
        <w:rPr>
          <w:rFonts w:ascii="Arial" w:hAnsi="Arial" w:cs="Arial"/>
          <w:color w:val="000000"/>
          <w:sz w:val="28"/>
          <w:szCs w:val="28"/>
        </w:rPr>
      </w:pPr>
    </w:p>
    <w:p w:rsidR="00621F45" w:rsidRPr="00F878EB" w:rsidRDefault="00BF1155" w:rsidP="00BF1155">
      <w:pPr>
        <w:autoSpaceDE w:val="0"/>
        <w:autoSpaceDN w:val="0"/>
        <w:jc w:val="right"/>
        <w:rPr>
          <w:sz w:val="28"/>
          <w:szCs w:val="28"/>
        </w:rPr>
      </w:pPr>
      <w:r>
        <w:rPr>
          <w:rFonts w:ascii="Arial" w:hAnsi="Arial" w:cs="Arial"/>
          <w:color w:val="000000"/>
          <w:sz w:val="28"/>
          <w:szCs w:val="28"/>
        </w:rPr>
        <w:t>19 June 2017</w:t>
      </w:r>
    </w:p>
    <w:sectPr w:rsidR="00621F45" w:rsidRPr="00F878EB" w:rsidSect="00F878EB">
      <w:pgSz w:w="12240" w:h="15840"/>
      <w:pgMar w:top="2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8EB"/>
    <w:rsid w:val="00621F45"/>
    <w:rsid w:val="00BF1155"/>
    <w:rsid w:val="00F878E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8EB"/>
    <w:pPr>
      <w:spacing w:after="0" w:line="240" w:lineRule="auto"/>
    </w:pPr>
    <w:rPr>
      <w:rFonts w:ascii="Times New Roman" w:hAnsi="Times New Roman" w:cs="Times New Roman"/>
      <w:sz w:val="24"/>
      <w:szCs w:val="24"/>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8EB"/>
    <w:rPr>
      <w:rFonts w:ascii="Tahoma" w:hAnsi="Tahoma" w:cs="Mangal"/>
      <w:sz w:val="16"/>
      <w:szCs w:val="14"/>
    </w:rPr>
  </w:style>
  <w:style w:type="character" w:customStyle="1" w:styleId="BalloonTextChar">
    <w:name w:val="Balloon Text Char"/>
    <w:basedOn w:val="DefaultParagraphFont"/>
    <w:link w:val="BalloonText"/>
    <w:uiPriority w:val="99"/>
    <w:semiHidden/>
    <w:rsid w:val="00F878EB"/>
    <w:rPr>
      <w:rFonts w:ascii="Tahoma" w:hAnsi="Tahoma" w:cs="Mangal"/>
      <w:sz w:val="16"/>
      <w:szCs w:val="1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8EB"/>
    <w:pPr>
      <w:spacing w:after="0" w:line="240" w:lineRule="auto"/>
    </w:pPr>
    <w:rPr>
      <w:rFonts w:ascii="Times New Roman" w:hAnsi="Times New Roman" w:cs="Times New Roman"/>
      <w:sz w:val="24"/>
      <w:szCs w:val="24"/>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78EB"/>
    <w:rPr>
      <w:rFonts w:ascii="Tahoma" w:hAnsi="Tahoma" w:cs="Mangal"/>
      <w:sz w:val="16"/>
      <w:szCs w:val="14"/>
    </w:rPr>
  </w:style>
  <w:style w:type="character" w:customStyle="1" w:styleId="BalloonTextChar">
    <w:name w:val="Balloon Text Char"/>
    <w:basedOn w:val="DefaultParagraphFont"/>
    <w:link w:val="BalloonText"/>
    <w:uiPriority w:val="99"/>
    <w:semiHidden/>
    <w:rsid w:val="00F878EB"/>
    <w:rPr>
      <w:rFonts w:ascii="Tahoma" w:hAnsi="Tahoma" w:cs="Mangal"/>
      <w:sz w:val="16"/>
      <w:szCs w:val="1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70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170</Words>
  <Characters>973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DG Win&amp;Soft</Company>
  <LinksUpToDate>false</LinksUpToDate>
  <CharactersWithSpaces>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2017-06-20T07:40:00Z</dcterms:created>
  <dcterms:modified xsi:type="dcterms:W3CDTF">2017-06-20T07:53:00Z</dcterms:modified>
</cp:coreProperties>
</file>