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D" w:rsidRPr="00B22BBD" w:rsidRDefault="00B22BBD">
      <w:pPr>
        <w:rPr>
          <w:rFonts w:ascii="Tahoma" w:hAnsi="Tahoma" w:cs="Tahoma"/>
          <w:b/>
          <w:bCs/>
          <w:sz w:val="24"/>
          <w:szCs w:val="24"/>
        </w:rPr>
      </w:pPr>
      <w:r w:rsidRPr="00B22BBD">
        <w:rPr>
          <w:rFonts w:ascii="Tahoma" w:hAnsi="Tahoma" w:cs="Tahoma"/>
          <w:b/>
          <w:bCs/>
          <w:sz w:val="24"/>
          <w:szCs w:val="24"/>
        </w:rPr>
        <w:t>24</w:t>
      </w:r>
      <w:r w:rsidR="00BE34F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22BBD">
        <w:rPr>
          <w:rFonts w:ascii="Tahoma" w:hAnsi="Tahoma" w:cs="Tahoma"/>
          <w:b/>
          <w:bCs/>
          <w:sz w:val="24"/>
          <w:szCs w:val="24"/>
        </w:rPr>
        <w:t>X</w:t>
      </w:r>
      <w:r w:rsidR="00BE34F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22BBD">
        <w:rPr>
          <w:rFonts w:ascii="Tahoma" w:hAnsi="Tahoma" w:cs="Tahoma"/>
          <w:b/>
          <w:bCs/>
          <w:sz w:val="24"/>
          <w:szCs w:val="24"/>
        </w:rPr>
        <w:t xml:space="preserve">7 Toll Free Tourist Helpline </w:t>
      </w:r>
      <w:r w:rsidR="0047068D">
        <w:rPr>
          <w:rFonts w:ascii="Tahoma" w:hAnsi="Tahoma" w:cs="Tahoma"/>
          <w:b/>
          <w:bCs/>
          <w:sz w:val="24"/>
          <w:szCs w:val="24"/>
        </w:rPr>
        <w:t xml:space="preserve">in Arabic </w:t>
      </w:r>
    </w:p>
    <w:p w:rsidR="001D3FE7" w:rsidRPr="00B22BBD" w:rsidRDefault="00950EF9" w:rsidP="000F6067">
      <w:pPr>
        <w:ind w:firstLine="720"/>
        <w:jc w:val="lowKashida"/>
        <w:rPr>
          <w:rFonts w:ascii="Tahoma" w:hAnsi="Tahoma" w:cs="Tahoma"/>
          <w:sz w:val="24"/>
          <w:szCs w:val="24"/>
        </w:rPr>
      </w:pPr>
      <w:r w:rsidRPr="00B22BBD">
        <w:rPr>
          <w:rFonts w:ascii="Tahoma" w:hAnsi="Tahoma" w:cs="Tahoma"/>
          <w:sz w:val="24"/>
          <w:szCs w:val="24"/>
        </w:rPr>
        <w:t xml:space="preserve">The </w:t>
      </w:r>
      <w:r w:rsidR="00BE34F4">
        <w:rPr>
          <w:rFonts w:ascii="Tahoma" w:hAnsi="Tahoma" w:cs="Tahoma"/>
          <w:sz w:val="24"/>
          <w:szCs w:val="24"/>
        </w:rPr>
        <w:t xml:space="preserve">Indian </w:t>
      </w:r>
      <w:r w:rsidRPr="00B22BBD">
        <w:rPr>
          <w:rFonts w:ascii="Tahoma" w:hAnsi="Tahoma" w:cs="Tahoma"/>
          <w:sz w:val="24"/>
          <w:szCs w:val="24"/>
        </w:rPr>
        <w:t xml:space="preserve">Ministry of Tourism has launched </w:t>
      </w:r>
      <w:r w:rsidR="0047068D">
        <w:rPr>
          <w:rFonts w:ascii="Tahoma" w:hAnsi="Tahoma" w:cs="Tahoma"/>
          <w:sz w:val="24"/>
          <w:szCs w:val="24"/>
        </w:rPr>
        <w:t xml:space="preserve">a </w:t>
      </w:r>
      <w:r w:rsidRPr="0047068D">
        <w:rPr>
          <w:rFonts w:ascii="Tahoma" w:hAnsi="Tahoma" w:cs="Tahoma"/>
          <w:b/>
          <w:bCs/>
          <w:sz w:val="24"/>
          <w:szCs w:val="24"/>
        </w:rPr>
        <w:t>24</w:t>
      </w:r>
      <w:r w:rsidR="000F6067" w:rsidRPr="0047068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7068D">
        <w:rPr>
          <w:rFonts w:ascii="Tahoma" w:hAnsi="Tahoma" w:cs="Tahoma"/>
          <w:b/>
          <w:bCs/>
          <w:sz w:val="24"/>
          <w:szCs w:val="24"/>
        </w:rPr>
        <w:t>X</w:t>
      </w:r>
      <w:r w:rsidR="000F6067" w:rsidRPr="0047068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7068D">
        <w:rPr>
          <w:rFonts w:ascii="Tahoma" w:hAnsi="Tahoma" w:cs="Tahoma"/>
          <w:b/>
          <w:bCs/>
          <w:sz w:val="24"/>
          <w:szCs w:val="24"/>
        </w:rPr>
        <w:t>7</w:t>
      </w:r>
      <w:r w:rsidRPr="00B22BBD">
        <w:rPr>
          <w:rFonts w:ascii="Tahoma" w:hAnsi="Tahoma" w:cs="Tahoma"/>
          <w:sz w:val="24"/>
          <w:szCs w:val="24"/>
        </w:rPr>
        <w:t xml:space="preserve"> Toll Free Multi-Lingual Tourist Help Line in 12 Intern</w:t>
      </w:r>
      <w:r w:rsidR="001D4994" w:rsidRPr="00B22BBD">
        <w:rPr>
          <w:rFonts w:ascii="Tahoma" w:hAnsi="Tahoma" w:cs="Tahoma"/>
          <w:sz w:val="24"/>
          <w:szCs w:val="24"/>
        </w:rPr>
        <w:t>a</w:t>
      </w:r>
      <w:r w:rsidRPr="00B22BBD">
        <w:rPr>
          <w:rFonts w:ascii="Tahoma" w:hAnsi="Tahoma" w:cs="Tahoma"/>
          <w:sz w:val="24"/>
          <w:szCs w:val="24"/>
        </w:rPr>
        <w:t xml:space="preserve">tional Languages including Arabic. </w:t>
      </w:r>
    </w:p>
    <w:p w:rsidR="001D4994" w:rsidRPr="00B22BBD" w:rsidRDefault="005C688F" w:rsidP="00591894">
      <w:pPr>
        <w:ind w:firstLine="720"/>
        <w:jc w:val="lowKashida"/>
        <w:rPr>
          <w:rFonts w:ascii="Tahoma" w:hAnsi="Tahoma" w:cs="Tahoma"/>
          <w:sz w:val="24"/>
          <w:szCs w:val="24"/>
        </w:rPr>
      </w:pPr>
      <w:r w:rsidRPr="00B22BBD">
        <w:rPr>
          <w:rFonts w:ascii="Tahoma" w:hAnsi="Tahoma" w:cs="Tahoma"/>
          <w:sz w:val="24"/>
          <w:szCs w:val="24"/>
        </w:rPr>
        <w:t>This service is available on the toll free number 1800111363 or on short code 1363 and operational 24</w:t>
      </w:r>
      <w:r w:rsidR="0047068D">
        <w:rPr>
          <w:rFonts w:ascii="Tahoma" w:hAnsi="Tahoma" w:cs="Tahoma"/>
          <w:sz w:val="24"/>
          <w:szCs w:val="24"/>
        </w:rPr>
        <w:t xml:space="preserve"> </w:t>
      </w:r>
      <w:r w:rsidRPr="00B22BBD">
        <w:rPr>
          <w:rFonts w:ascii="Tahoma" w:hAnsi="Tahoma" w:cs="Tahoma"/>
          <w:sz w:val="24"/>
          <w:szCs w:val="24"/>
        </w:rPr>
        <w:t>x</w:t>
      </w:r>
      <w:r w:rsidR="0047068D">
        <w:rPr>
          <w:rFonts w:ascii="Tahoma" w:hAnsi="Tahoma" w:cs="Tahoma"/>
          <w:sz w:val="24"/>
          <w:szCs w:val="24"/>
        </w:rPr>
        <w:t xml:space="preserve"> </w:t>
      </w:r>
      <w:r w:rsidRPr="00B22BBD">
        <w:rPr>
          <w:rFonts w:ascii="Tahoma" w:hAnsi="Tahoma" w:cs="Tahoma"/>
          <w:sz w:val="24"/>
          <w:szCs w:val="24"/>
        </w:rPr>
        <w:t>7 (</w:t>
      </w:r>
      <w:r w:rsidR="00B22BBD" w:rsidRPr="00B22BBD">
        <w:rPr>
          <w:rFonts w:ascii="Tahoma" w:hAnsi="Tahoma" w:cs="Tahoma"/>
          <w:sz w:val="24"/>
          <w:szCs w:val="24"/>
        </w:rPr>
        <w:t>365</w:t>
      </w:r>
      <w:r w:rsidR="004F2425">
        <w:rPr>
          <w:rFonts w:ascii="Tahoma" w:hAnsi="Tahoma" w:cs="Tahoma"/>
          <w:sz w:val="24"/>
          <w:szCs w:val="24"/>
        </w:rPr>
        <w:t xml:space="preserve"> </w:t>
      </w:r>
      <w:r w:rsidR="00B22BBD" w:rsidRPr="00B22BBD">
        <w:rPr>
          <w:rFonts w:ascii="Tahoma" w:hAnsi="Tahoma" w:cs="Tahoma"/>
          <w:sz w:val="24"/>
          <w:szCs w:val="24"/>
        </w:rPr>
        <w:t>days in</w:t>
      </w:r>
      <w:r w:rsidRPr="00B22BBD">
        <w:rPr>
          <w:rFonts w:ascii="Tahoma" w:hAnsi="Tahoma" w:cs="Tahoma"/>
          <w:sz w:val="24"/>
          <w:szCs w:val="24"/>
        </w:rPr>
        <w:t xml:space="preserve"> a year) </w:t>
      </w:r>
      <w:r w:rsidR="00867102" w:rsidRPr="00B22BBD">
        <w:rPr>
          <w:rFonts w:ascii="Tahoma" w:hAnsi="Tahoma" w:cs="Tahoma"/>
          <w:sz w:val="24"/>
          <w:szCs w:val="24"/>
        </w:rPr>
        <w:t xml:space="preserve">offering multi-lingual helpdesk. </w:t>
      </w:r>
    </w:p>
    <w:p w:rsidR="00867102" w:rsidRPr="009E4669" w:rsidRDefault="000F6067" w:rsidP="009E4669">
      <w:pPr>
        <w:ind w:firstLine="720"/>
        <w:jc w:val="lowKashida"/>
        <w:rPr>
          <w:rFonts w:ascii="Tahoma" w:hAnsi="Tahoma" w:cs="Tahoma"/>
          <w:sz w:val="24"/>
          <w:szCs w:val="24"/>
        </w:rPr>
      </w:pPr>
      <w:r w:rsidRPr="009E4669">
        <w:rPr>
          <w:rFonts w:ascii="Tahoma" w:hAnsi="Tahoma" w:cs="Tahoma"/>
          <w:b/>
          <w:bCs/>
          <w:sz w:val="24"/>
          <w:szCs w:val="24"/>
        </w:rPr>
        <w:t>Apart from Arabic</w:t>
      </w:r>
      <w:r w:rsidRPr="009E4669">
        <w:rPr>
          <w:rFonts w:ascii="Tahoma" w:hAnsi="Tahoma" w:cs="Tahoma"/>
          <w:sz w:val="24"/>
          <w:szCs w:val="24"/>
        </w:rPr>
        <w:t>, t</w:t>
      </w:r>
      <w:r w:rsidR="00A93BF7" w:rsidRPr="009E4669">
        <w:rPr>
          <w:rFonts w:ascii="Tahoma" w:hAnsi="Tahoma" w:cs="Tahoma"/>
          <w:sz w:val="24"/>
          <w:szCs w:val="24"/>
        </w:rPr>
        <w:t xml:space="preserve">he languages handled by the Tourist </w:t>
      </w:r>
      <w:r w:rsidR="00B22BBD" w:rsidRPr="009E4669">
        <w:rPr>
          <w:rFonts w:ascii="Tahoma" w:hAnsi="Tahoma" w:cs="Tahoma"/>
          <w:sz w:val="24"/>
          <w:szCs w:val="24"/>
        </w:rPr>
        <w:t>Helpline</w:t>
      </w:r>
      <w:r w:rsidR="004F2425" w:rsidRPr="009E4669">
        <w:rPr>
          <w:rFonts w:ascii="Tahoma" w:hAnsi="Tahoma" w:cs="Tahoma"/>
          <w:sz w:val="24"/>
          <w:szCs w:val="24"/>
        </w:rPr>
        <w:t xml:space="preserve"> include ten</w:t>
      </w:r>
      <w:r w:rsidR="00A93BF7" w:rsidRPr="009E4669">
        <w:rPr>
          <w:rFonts w:ascii="Tahoma" w:hAnsi="Tahoma" w:cs="Tahoma"/>
          <w:sz w:val="24"/>
          <w:szCs w:val="24"/>
        </w:rPr>
        <w:t xml:space="preserve"> International Languages namely, </w:t>
      </w:r>
      <w:r w:rsidRPr="009E4669">
        <w:rPr>
          <w:rFonts w:ascii="Tahoma" w:hAnsi="Tahoma" w:cs="Tahoma"/>
          <w:sz w:val="24"/>
          <w:szCs w:val="24"/>
        </w:rPr>
        <w:t>English</w:t>
      </w:r>
      <w:r w:rsidR="00A93BF7" w:rsidRPr="009E4669">
        <w:rPr>
          <w:rFonts w:ascii="Tahoma" w:hAnsi="Tahoma" w:cs="Tahoma"/>
          <w:sz w:val="24"/>
          <w:szCs w:val="24"/>
        </w:rPr>
        <w:t xml:space="preserve">, French, German, Italian, Japanese, Korean, Chinese, </w:t>
      </w:r>
      <w:r w:rsidR="00B22BBD" w:rsidRPr="009E4669">
        <w:rPr>
          <w:rFonts w:ascii="Tahoma" w:hAnsi="Tahoma" w:cs="Tahoma"/>
          <w:sz w:val="24"/>
          <w:szCs w:val="24"/>
        </w:rPr>
        <w:t>Portuguese</w:t>
      </w:r>
      <w:r w:rsidR="00A93BF7" w:rsidRPr="009E4669">
        <w:rPr>
          <w:rFonts w:ascii="Tahoma" w:hAnsi="Tahoma" w:cs="Tahoma"/>
          <w:sz w:val="24"/>
          <w:szCs w:val="24"/>
        </w:rPr>
        <w:t>, Russian and Spanish</w:t>
      </w:r>
      <w:r w:rsidR="004F2425" w:rsidRPr="009E4669">
        <w:rPr>
          <w:rFonts w:ascii="Tahoma" w:hAnsi="Tahoma" w:cs="Tahoma"/>
          <w:sz w:val="24"/>
          <w:szCs w:val="24"/>
        </w:rPr>
        <w:t xml:space="preserve"> as well as</w:t>
      </w:r>
      <w:r w:rsidR="00A93BF7" w:rsidRPr="009E4669">
        <w:rPr>
          <w:rFonts w:ascii="Tahoma" w:hAnsi="Tahoma" w:cs="Tahoma"/>
          <w:sz w:val="24"/>
          <w:szCs w:val="24"/>
        </w:rPr>
        <w:t xml:space="preserve"> Hindi. </w:t>
      </w:r>
    </w:p>
    <w:p w:rsidR="00591894" w:rsidRDefault="00591894" w:rsidP="009E4669">
      <w:pPr>
        <w:ind w:firstLine="720"/>
        <w:jc w:val="lowKashi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International and domestic tourists can seek information in their own languages relating to tr</w:t>
      </w:r>
      <w:r w:rsidR="0047068D">
        <w:rPr>
          <w:rFonts w:ascii="Tahoma" w:hAnsi="Tahoma" w:cs="Tahoma"/>
          <w:sz w:val="24"/>
          <w:szCs w:val="24"/>
        </w:rPr>
        <w:t>avel and tourism in India. The H</w:t>
      </w:r>
      <w:r>
        <w:rPr>
          <w:rFonts w:ascii="Tahoma" w:hAnsi="Tahoma" w:cs="Tahoma"/>
          <w:sz w:val="24"/>
          <w:szCs w:val="24"/>
        </w:rPr>
        <w:t xml:space="preserve">elpline also gives advises to the callers during the times of </w:t>
      </w:r>
      <w:r w:rsidR="009E4669">
        <w:rPr>
          <w:rFonts w:ascii="Tahoma" w:hAnsi="Tahoma" w:cs="Tahoma"/>
          <w:sz w:val="24"/>
          <w:szCs w:val="24"/>
        </w:rPr>
        <w:t xml:space="preserve">any distress, </w:t>
      </w:r>
      <w:r>
        <w:rPr>
          <w:rFonts w:ascii="Tahoma" w:hAnsi="Tahoma" w:cs="Tahoma"/>
          <w:sz w:val="24"/>
          <w:szCs w:val="24"/>
        </w:rPr>
        <w:t xml:space="preserve">while travelling in India and alerts concerned authorities, when and where required. </w:t>
      </w:r>
    </w:p>
    <w:p w:rsidR="00591894" w:rsidRDefault="0059189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91894" w:rsidRPr="00B22BBD" w:rsidRDefault="00591894">
      <w:pPr>
        <w:rPr>
          <w:rFonts w:ascii="Tahoma" w:hAnsi="Tahoma" w:cs="Tahoma"/>
          <w:sz w:val="24"/>
          <w:szCs w:val="24"/>
        </w:rPr>
      </w:pPr>
    </w:p>
    <w:p w:rsidR="002C165D" w:rsidRPr="001E3B22" w:rsidRDefault="002C165D" w:rsidP="002C165D">
      <w:pPr>
        <w:rPr>
          <w:rFonts w:ascii="Tahoma" w:hAnsi="Tahoma" w:cs="Tahoma"/>
          <w:i/>
          <w:iCs/>
          <w:sz w:val="24"/>
          <w:szCs w:val="24"/>
        </w:rPr>
      </w:pPr>
      <w:r w:rsidRPr="001E3B22">
        <w:rPr>
          <w:rFonts w:ascii="Tahoma" w:hAnsi="Tahoma" w:cs="Tahoma"/>
          <w:i/>
          <w:iCs/>
          <w:sz w:val="24"/>
          <w:szCs w:val="24"/>
        </w:rPr>
        <w:t>Suggest</w:t>
      </w:r>
      <w:r w:rsidR="002E6C6D" w:rsidRPr="001E3B22">
        <w:rPr>
          <w:rFonts w:ascii="Tahoma" w:hAnsi="Tahoma" w:cs="Tahoma"/>
          <w:i/>
          <w:iCs/>
          <w:sz w:val="24"/>
          <w:szCs w:val="24"/>
        </w:rPr>
        <w:t>ed</w:t>
      </w:r>
      <w:r w:rsidRPr="001E3B22">
        <w:rPr>
          <w:rFonts w:ascii="Tahoma" w:hAnsi="Tahoma" w:cs="Tahoma"/>
          <w:i/>
          <w:iCs/>
          <w:sz w:val="24"/>
          <w:szCs w:val="24"/>
        </w:rPr>
        <w:t xml:space="preserve"> publication locations:</w:t>
      </w:r>
    </w:p>
    <w:p w:rsidR="00950EF9" w:rsidRPr="001E3B22" w:rsidRDefault="002C165D" w:rsidP="002C165D">
      <w:pPr>
        <w:pStyle w:val="ListParagraph"/>
        <w:numPr>
          <w:ilvl w:val="0"/>
          <w:numId w:val="1"/>
        </w:numPr>
        <w:rPr>
          <w:rFonts w:ascii="Tahoma" w:hAnsi="Tahoma" w:cs="Tahoma"/>
          <w:i/>
          <w:iCs/>
          <w:sz w:val="24"/>
          <w:szCs w:val="24"/>
        </w:rPr>
      </w:pPr>
      <w:r w:rsidRPr="001E3B22">
        <w:rPr>
          <w:rFonts w:ascii="Tahoma" w:hAnsi="Tahoma" w:cs="Tahoma"/>
          <w:i/>
          <w:iCs/>
          <w:sz w:val="24"/>
          <w:szCs w:val="24"/>
        </w:rPr>
        <w:t xml:space="preserve">Latest News </w:t>
      </w:r>
    </w:p>
    <w:p w:rsidR="002C165D" w:rsidRPr="001E3B22" w:rsidRDefault="002C165D" w:rsidP="002C165D">
      <w:pPr>
        <w:pStyle w:val="ListParagraph"/>
        <w:numPr>
          <w:ilvl w:val="0"/>
          <w:numId w:val="1"/>
        </w:numPr>
        <w:rPr>
          <w:rFonts w:ascii="Tahoma" w:hAnsi="Tahoma" w:cs="Tahoma"/>
          <w:i/>
          <w:iCs/>
          <w:sz w:val="24"/>
          <w:szCs w:val="24"/>
        </w:rPr>
      </w:pPr>
      <w:r w:rsidRPr="001E3B22">
        <w:rPr>
          <w:rFonts w:ascii="Tahoma" w:hAnsi="Tahoma" w:cs="Tahoma"/>
          <w:i/>
          <w:iCs/>
          <w:sz w:val="24"/>
          <w:szCs w:val="24"/>
        </w:rPr>
        <w:t>Hotlines 24X7</w:t>
      </w:r>
    </w:p>
    <w:p w:rsidR="002C165D" w:rsidRPr="001E3B22" w:rsidRDefault="002C165D" w:rsidP="002C165D">
      <w:pPr>
        <w:pStyle w:val="ListParagraph"/>
        <w:rPr>
          <w:rFonts w:ascii="Tahoma" w:hAnsi="Tahoma" w:cs="Tahoma"/>
          <w:i/>
          <w:iCs/>
          <w:sz w:val="24"/>
          <w:szCs w:val="24"/>
        </w:rPr>
      </w:pPr>
    </w:p>
    <w:p w:rsidR="002C165D" w:rsidRPr="00B22BBD" w:rsidRDefault="002C165D">
      <w:pPr>
        <w:rPr>
          <w:rFonts w:ascii="Tahoma" w:hAnsi="Tahoma" w:cs="Tahoma"/>
          <w:sz w:val="24"/>
          <w:szCs w:val="24"/>
        </w:rPr>
      </w:pPr>
    </w:p>
    <w:sectPr w:rsidR="002C165D" w:rsidRPr="00B22B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CC" w:rsidRDefault="00546FCC" w:rsidP="00B22BBD">
      <w:pPr>
        <w:spacing w:after="0" w:line="240" w:lineRule="auto"/>
      </w:pPr>
      <w:r>
        <w:separator/>
      </w:r>
    </w:p>
  </w:endnote>
  <w:endnote w:type="continuationSeparator" w:id="0">
    <w:p w:rsidR="00546FCC" w:rsidRDefault="00546FCC" w:rsidP="00B2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CC" w:rsidRDefault="00546FCC" w:rsidP="00B22BBD">
      <w:pPr>
        <w:spacing w:after="0" w:line="240" w:lineRule="auto"/>
      </w:pPr>
      <w:r>
        <w:separator/>
      </w:r>
    </w:p>
  </w:footnote>
  <w:footnote w:type="continuationSeparator" w:id="0">
    <w:p w:rsidR="00546FCC" w:rsidRDefault="00546FCC" w:rsidP="00B2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BD" w:rsidRPr="00B22BBD" w:rsidRDefault="00B22BBD" w:rsidP="00B22BBD">
    <w:pPr>
      <w:pStyle w:val="Header"/>
      <w:bidi/>
      <w:rPr>
        <w:b/>
        <w:bCs/>
      </w:rPr>
    </w:pPr>
    <w:r w:rsidRPr="00B22BBD">
      <w:rPr>
        <w:b/>
        <w:bCs/>
      </w:rPr>
      <w:t>DFA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451"/>
    <w:multiLevelType w:val="hybridMultilevel"/>
    <w:tmpl w:val="F0D84626"/>
    <w:lvl w:ilvl="0" w:tplc="14D21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A"/>
    <w:rsid w:val="000F6067"/>
    <w:rsid w:val="001D3FE7"/>
    <w:rsid w:val="001D4994"/>
    <w:rsid w:val="001E3B22"/>
    <w:rsid w:val="002C165D"/>
    <w:rsid w:val="002E6C6D"/>
    <w:rsid w:val="00306C20"/>
    <w:rsid w:val="0047068D"/>
    <w:rsid w:val="004F2425"/>
    <w:rsid w:val="00546FCC"/>
    <w:rsid w:val="00591894"/>
    <w:rsid w:val="005C688F"/>
    <w:rsid w:val="006E7E3B"/>
    <w:rsid w:val="00867102"/>
    <w:rsid w:val="00950EF9"/>
    <w:rsid w:val="009E4669"/>
    <w:rsid w:val="00A93BF7"/>
    <w:rsid w:val="00B22BBD"/>
    <w:rsid w:val="00BE34F4"/>
    <w:rsid w:val="00C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BD"/>
  </w:style>
  <w:style w:type="paragraph" w:styleId="Footer">
    <w:name w:val="footer"/>
    <w:basedOn w:val="Normal"/>
    <w:link w:val="FooterChar"/>
    <w:uiPriority w:val="99"/>
    <w:unhideWhenUsed/>
    <w:rsid w:val="00B2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BD"/>
  </w:style>
  <w:style w:type="paragraph" w:styleId="ListParagraph">
    <w:name w:val="List Paragraph"/>
    <w:basedOn w:val="Normal"/>
    <w:uiPriority w:val="34"/>
    <w:qFormat/>
    <w:rsid w:val="002C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BD"/>
  </w:style>
  <w:style w:type="paragraph" w:styleId="Footer">
    <w:name w:val="footer"/>
    <w:basedOn w:val="Normal"/>
    <w:link w:val="FooterChar"/>
    <w:uiPriority w:val="99"/>
    <w:unhideWhenUsed/>
    <w:rsid w:val="00B2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BD"/>
  </w:style>
  <w:style w:type="paragraph" w:styleId="ListParagraph">
    <w:name w:val="List Paragraph"/>
    <w:basedOn w:val="Normal"/>
    <w:uiPriority w:val="34"/>
    <w:qFormat/>
    <w:rsid w:val="002C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Akhlaq</dc:creator>
  <cp:keywords/>
  <dc:description/>
  <cp:lastModifiedBy>Akhlaq</cp:lastModifiedBy>
  <cp:revision>17</cp:revision>
  <dcterms:created xsi:type="dcterms:W3CDTF">2017-06-11T06:47:00Z</dcterms:created>
  <dcterms:modified xsi:type="dcterms:W3CDTF">2017-06-11T10:17:00Z</dcterms:modified>
</cp:coreProperties>
</file>