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D568C1" w:rsidRPr="006E4DD3" w:rsidTr="005B5095">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568C1" w:rsidRPr="006E4DD3" w:rsidRDefault="00D568C1" w:rsidP="005B5095">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2"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568C1" w:rsidRPr="006E4DD3" w:rsidRDefault="00D568C1" w:rsidP="005B5095">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D568C1" w:rsidRDefault="00D568C1" w:rsidP="00AB1172">
      <w:pPr>
        <w:ind w:firstLine="720"/>
        <w:jc w:val="center"/>
        <w:rPr>
          <w:rFonts w:ascii="Arial" w:hAnsi="Arial" w:cs="Arial"/>
          <w:b/>
          <w:sz w:val="24"/>
          <w:szCs w:val="24"/>
          <w:u w:val="single"/>
        </w:rPr>
      </w:pPr>
    </w:p>
    <w:p w:rsidR="00AB1172" w:rsidRPr="00D568C1" w:rsidRDefault="00AB1172" w:rsidP="00AB1172">
      <w:pPr>
        <w:ind w:firstLine="720"/>
        <w:jc w:val="center"/>
        <w:rPr>
          <w:rFonts w:ascii="Arial" w:hAnsi="Arial" w:cs="Arial"/>
          <w:b/>
          <w:sz w:val="24"/>
          <w:szCs w:val="24"/>
          <w:u w:val="single"/>
        </w:rPr>
      </w:pPr>
      <w:r w:rsidRPr="00D568C1">
        <w:rPr>
          <w:rFonts w:ascii="Arial" w:hAnsi="Arial" w:cs="Arial"/>
          <w:b/>
          <w:sz w:val="24"/>
          <w:szCs w:val="24"/>
          <w:u w:val="single"/>
        </w:rPr>
        <w:t>Press release</w:t>
      </w:r>
    </w:p>
    <w:p w:rsidR="00112B8E" w:rsidRPr="00D568C1" w:rsidRDefault="00AB1172" w:rsidP="00112B8E">
      <w:pPr>
        <w:ind w:firstLine="720"/>
        <w:jc w:val="both"/>
        <w:rPr>
          <w:rFonts w:ascii="Arial" w:hAnsi="Arial" w:cs="Arial"/>
          <w:sz w:val="24"/>
          <w:szCs w:val="24"/>
        </w:rPr>
      </w:pPr>
      <w:r w:rsidRPr="00D568C1">
        <w:rPr>
          <w:rFonts w:ascii="Arial" w:hAnsi="Arial" w:cs="Arial"/>
          <w:sz w:val="24"/>
          <w:szCs w:val="24"/>
        </w:rPr>
        <w:t xml:space="preserve">The </w:t>
      </w:r>
      <w:r w:rsidR="00112B8E" w:rsidRPr="00D568C1">
        <w:rPr>
          <w:rFonts w:ascii="Arial" w:hAnsi="Arial" w:cs="Arial"/>
          <w:sz w:val="24"/>
          <w:szCs w:val="24"/>
        </w:rPr>
        <w:t>Ministry of Civil Aviation</w:t>
      </w:r>
      <w:r w:rsidR="003E4F1D">
        <w:rPr>
          <w:rFonts w:ascii="Arial" w:hAnsi="Arial" w:cs="Arial"/>
          <w:sz w:val="24"/>
          <w:szCs w:val="24"/>
        </w:rPr>
        <w:t>, New Delhi</w:t>
      </w:r>
      <w:r w:rsidR="00112B8E" w:rsidRPr="00D568C1">
        <w:rPr>
          <w:rFonts w:ascii="Arial" w:hAnsi="Arial" w:cs="Arial"/>
          <w:sz w:val="24"/>
          <w:szCs w:val="24"/>
        </w:rPr>
        <w:t xml:space="preserve"> </w:t>
      </w:r>
      <w:r w:rsidRPr="00D568C1">
        <w:rPr>
          <w:rFonts w:ascii="Arial" w:hAnsi="Arial" w:cs="Arial"/>
          <w:sz w:val="24"/>
          <w:szCs w:val="24"/>
        </w:rPr>
        <w:t>has</w:t>
      </w:r>
      <w:r w:rsidR="00112B8E" w:rsidRPr="00D568C1">
        <w:rPr>
          <w:rFonts w:ascii="Arial" w:hAnsi="Arial" w:cs="Arial"/>
          <w:sz w:val="24"/>
          <w:szCs w:val="24"/>
        </w:rPr>
        <w:t xml:space="preserve"> recently launched AIRSEWA – an initiative to provide a hassle-free travel experience to all air </w:t>
      </w:r>
      <w:proofErr w:type="spellStart"/>
      <w:r w:rsidR="00112B8E" w:rsidRPr="00D568C1">
        <w:rPr>
          <w:rFonts w:ascii="Arial" w:hAnsi="Arial" w:cs="Arial"/>
          <w:sz w:val="24"/>
          <w:szCs w:val="24"/>
        </w:rPr>
        <w:t>trave</w:t>
      </w:r>
      <w:r w:rsidR="00CD2802">
        <w:rPr>
          <w:rFonts w:ascii="Arial" w:hAnsi="Arial" w:cs="Arial"/>
          <w:sz w:val="24"/>
          <w:szCs w:val="24"/>
        </w:rPr>
        <w:t>l</w:t>
      </w:r>
      <w:r w:rsidR="00112B8E" w:rsidRPr="00D568C1">
        <w:rPr>
          <w:rFonts w:ascii="Arial" w:hAnsi="Arial" w:cs="Arial"/>
          <w:sz w:val="24"/>
          <w:szCs w:val="24"/>
        </w:rPr>
        <w:t>lers</w:t>
      </w:r>
      <w:proofErr w:type="spellEnd"/>
      <w:r w:rsidR="00CD2802">
        <w:rPr>
          <w:rFonts w:ascii="Arial" w:hAnsi="Arial" w:cs="Arial"/>
          <w:sz w:val="24"/>
          <w:szCs w:val="24"/>
        </w:rPr>
        <w:t xml:space="preserve"> in India</w:t>
      </w:r>
      <w:r w:rsidR="00112B8E" w:rsidRPr="00D568C1">
        <w:rPr>
          <w:rFonts w:ascii="Arial" w:hAnsi="Arial" w:cs="Arial"/>
          <w:sz w:val="24"/>
          <w:szCs w:val="24"/>
        </w:rPr>
        <w:t>.</w:t>
      </w:r>
    </w:p>
    <w:p w:rsidR="00112B8E" w:rsidRPr="00D568C1" w:rsidRDefault="0093005D" w:rsidP="00112B8E">
      <w:pPr>
        <w:ind w:firstLine="720"/>
        <w:jc w:val="both"/>
        <w:rPr>
          <w:rFonts w:ascii="Arial" w:hAnsi="Arial" w:cs="Arial"/>
          <w:sz w:val="24"/>
          <w:szCs w:val="24"/>
        </w:rPr>
      </w:pPr>
      <w:r>
        <w:rPr>
          <w:rFonts w:ascii="Arial" w:hAnsi="Arial" w:cs="Arial"/>
          <w:sz w:val="24"/>
          <w:szCs w:val="24"/>
        </w:rPr>
        <w:t xml:space="preserve">The </w:t>
      </w:r>
      <w:r w:rsidR="00112B8E" w:rsidRPr="00D568C1">
        <w:rPr>
          <w:rFonts w:ascii="Arial" w:hAnsi="Arial" w:cs="Arial"/>
          <w:sz w:val="24"/>
          <w:szCs w:val="24"/>
        </w:rPr>
        <w:t>Ministry of Civil Aviation has informed that all the stakeholders in the aviation sector, including airlines, airports, security, immigration, DGCA etc have been brought together on a single platform so that any passenger can get his</w:t>
      </w:r>
      <w:r w:rsidR="003E4F1D">
        <w:rPr>
          <w:rFonts w:ascii="Arial" w:hAnsi="Arial" w:cs="Arial"/>
          <w:sz w:val="24"/>
          <w:szCs w:val="24"/>
        </w:rPr>
        <w:t xml:space="preserve">/ </w:t>
      </w:r>
      <w:r w:rsidR="00112B8E" w:rsidRPr="00D568C1">
        <w:rPr>
          <w:rFonts w:ascii="Arial" w:hAnsi="Arial" w:cs="Arial"/>
          <w:sz w:val="24"/>
          <w:szCs w:val="24"/>
        </w:rPr>
        <w:t xml:space="preserve">her concern or grievance addressed in a time-bound manner. </w:t>
      </w:r>
      <w:r w:rsidR="003E4F1D">
        <w:rPr>
          <w:rFonts w:ascii="Arial" w:hAnsi="Arial" w:cs="Arial"/>
          <w:sz w:val="24"/>
          <w:szCs w:val="24"/>
        </w:rPr>
        <w:t>A</w:t>
      </w:r>
      <w:r w:rsidR="00112B8E" w:rsidRPr="00D568C1">
        <w:rPr>
          <w:rFonts w:ascii="Arial" w:hAnsi="Arial" w:cs="Arial"/>
          <w:sz w:val="24"/>
          <w:szCs w:val="24"/>
        </w:rPr>
        <w:t>ll issues on which a passenger can face any inconvenience, or requires information and guidance while planning for, during or on completion of the journey</w:t>
      </w:r>
      <w:r w:rsidR="000E3C13">
        <w:rPr>
          <w:rFonts w:ascii="Arial" w:hAnsi="Arial" w:cs="Arial"/>
          <w:sz w:val="24"/>
          <w:szCs w:val="24"/>
        </w:rPr>
        <w:t xml:space="preserve"> are cov</w:t>
      </w:r>
      <w:r w:rsidR="003E4F1D">
        <w:rPr>
          <w:rFonts w:ascii="Arial" w:hAnsi="Arial" w:cs="Arial"/>
          <w:sz w:val="24"/>
          <w:szCs w:val="24"/>
        </w:rPr>
        <w:t>e</w:t>
      </w:r>
      <w:r w:rsidR="000E3C13">
        <w:rPr>
          <w:rFonts w:ascii="Arial" w:hAnsi="Arial" w:cs="Arial"/>
          <w:sz w:val="24"/>
          <w:szCs w:val="24"/>
        </w:rPr>
        <w:t>red</w:t>
      </w:r>
      <w:r w:rsidR="00112B8E" w:rsidRPr="00D568C1">
        <w:rPr>
          <w:rFonts w:ascii="Arial" w:hAnsi="Arial" w:cs="Arial"/>
          <w:sz w:val="24"/>
          <w:szCs w:val="24"/>
        </w:rPr>
        <w:t xml:space="preserve">. More than 200 </w:t>
      </w:r>
      <w:r w:rsidR="00AB1172" w:rsidRPr="00D568C1">
        <w:rPr>
          <w:rFonts w:ascii="Arial" w:hAnsi="Arial" w:cs="Arial"/>
          <w:sz w:val="24"/>
          <w:szCs w:val="24"/>
        </w:rPr>
        <w:t>N</w:t>
      </w:r>
      <w:r w:rsidR="00112B8E" w:rsidRPr="00D568C1">
        <w:rPr>
          <w:rFonts w:ascii="Arial" w:hAnsi="Arial" w:cs="Arial"/>
          <w:sz w:val="24"/>
          <w:szCs w:val="24"/>
        </w:rPr>
        <w:t xml:space="preserve">odal </w:t>
      </w:r>
      <w:r w:rsidR="00AB1172" w:rsidRPr="00D568C1">
        <w:rPr>
          <w:rFonts w:ascii="Arial" w:hAnsi="Arial" w:cs="Arial"/>
          <w:sz w:val="24"/>
          <w:szCs w:val="24"/>
        </w:rPr>
        <w:t>O</w:t>
      </w:r>
      <w:r w:rsidR="00112B8E" w:rsidRPr="00D568C1">
        <w:rPr>
          <w:rFonts w:ascii="Arial" w:hAnsi="Arial" w:cs="Arial"/>
          <w:sz w:val="24"/>
          <w:szCs w:val="24"/>
        </w:rPr>
        <w:t>fficers have been identified and trained in the overall aviation ecosystem for quality disposal of grievances received on AIRSEWA.</w:t>
      </w:r>
    </w:p>
    <w:p w:rsidR="00112B8E" w:rsidRPr="00D568C1" w:rsidRDefault="00AB1172" w:rsidP="00AB1172">
      <w:pPr>
        <w:jc w:val="both"/>
        <w:rPr>
          <w:rFonts w:ascii="Arial" w:hAnsi="Arial" w:cs="Arial"/>
          <w:sz w:val="24"/>
          <w:szCs w:val="24"/>
        </w:rPr>
      </w:pPr>
      <w:r w:rsidRPr="00D568C1">
        <w:rPr>
          <w:rFonts w:ascii="Arial" w:hAnsi="Arial" w:cs="Arial"/>
          <w:sz w:val="24"/>
          <w:szCs w:val="24"/>
        </w:rPr>
        <w:t>2.</w:t>
      </w:r>
      <w:r w:rsidRPr="00D568C1">
        <w:rPr>
          <w:rFonts w:ascii="Arial" w:hAnsi="Arial" w:cs="Arial"/>
          <w:sz w:val="24"/>
          <w:szCs w:val="24"/>
        </w:rPr>
        <w:tab/>
      </w:r>
      <w:r w:rsidR="00112B8E" w:rsidRPr="00D568C1">
        <w:rPr>
          <w:rFonts w:ascii="Arial" w:hAnsi="Arial" w:cs="Arial"/>
          <w:sz w:val="24"/>
          <w:szCs w:val="24"/>
        </w:rPr>
        <w:t>Information on seasonal flight schedules, airline-wise or airport-wise shall also be available on AIRSEWA. It also incorporates the additional functionality of providing real time status of flights and the various passenger services available at various airports, including ways to avail the same.</w:t>
      </w:r>
      <w:r w:rsidRPr="00D568C1">
        <w:rPr>
          <w:rFonts w:ascii="Arial" w:hAnsi="Arial" w:cs="Arial"/>
          <w:sz w:val="24"/>
          <w:szCs w:val="24"/>
        </w:rPr>
        <w:t xml:space="preserve"> Ministry of Civil Aviation has requested use of AIRSEWA application</w:t>
      </w:r>
      <w:r w:rsidR="00F269AC">
        <w:rPr>
          <w:rFonts w:ascii="Arial" w:hAnsi="Arial" w:cs="Arial"/>
          <w:sz w:val="24"/>
          <w:szCs w:val="24"/>
        </w:rPr>
        <w:t xml:space="preserve"> by</w:t>
      </w:r>
      <w:r w:rsidRPr="00D568C1">
        <w:rPr>
          <w:rFonts w:ascii="Arial" w:hAnsi="Arial" w:cs="Arial"/>
          <w:sz w:val="24"/>
          <w:szCs w:val="24"/>
        </w:rPr>
        <w:t xml:space="preserve"> becoming an active AIRSEWA user and also spread the message to other stakeholders. </w:t>
      </w:r>
    </w:p>
    <w:p w:rsidR="00112B8E" w:rsidRPr="00D568C1" w:rsidRDefault="00AB1172" w:rsidP="00AB1172">
      <w:pPr>
        <w:jc w:val="both"/>
        <w:rPr>
          <w:rFonts w:ascii="Arial" w:hAnsi="Arial" w:cs="Arial"/>
          <w:sz w:val="24"/>
          <w:szCs w:val="24"/>
        </w:rPr>
      </w:pPr>
      <w:r w:rsidRPr="00D568C1">
        <w:rPr>
          <w:rFonts w:ascii="Arial" w:hAnsi="Arial" w:cs="Arial"/>
          <w:sz w:val="24"/>
          <w:szCs w:val="24"/>
        </w:rPr>
        <w:t>3.</w:t>
      </w:r>
      <w:r w:rsidRPr="00D568C1">
        <w:rPr>
          <w:rFonts w:ascii="Arial" w:hAnsi="Arial" w:cs="Arial"/>
          <w:sz w:val="24"/>
          <w:szCs w:val="24"/>
        </w:rPr>
        <w:tab/>
      </w:r>
      <w:r w:rsidR="00112B8E" w:rsidRPr="00D568C1">
        <w:rPr>
          <w:rFonts w:ascii="Arial" w:hAnsi="Arial" w:cs="Arial"/>
          <w:sz w:val="24"/>
          <w:szCs w:val="24"/>
        </w:rPr>
        <w:t xml:space="preserve">AIRSEWA can be accessed through its mobile application on both Android and IOS platforms and also through its web portal – </w:t>
      </w:r>
      <w:hyperlink r:id="rId6" w:history="1">
        <w:r w:rsidR="00112B8E" w:rsidRPr="00D568C1">
          <w:rPr>
            <w:rStyle w:val="Hyperlink"/>
            <w:rFonts w:ascii="Arial" w:hAnsi="Arial" w:cs="Arial"/>
            <w:sz w:val="24"/>
            <w:szCs w:val="24"/>
          </w:rPr>
          <w:t>www.airsewa.gov.in</w:t>
        </w:r>
      </w:hyperlink>
      <w:r w:rsidR="00112B8E" w:rsidRPr="00D568C1">
        <w:rPr>
          <w:rFonts w:ascii="Arial" w:hAnsi="Arial" w:cs="Arial"/>
          <w:sz w:val="24"/>
          <w:szCs w:val="24"/>
        </w:rPr>
        <w:t>.</w:t>
      </w:r>
    </w:p>
    <w:p w:rsidR="00112B8E" w:rsidRPr="00D568C1" w:rsidRDefault="00AB1172" w:rsidP="00AB1172">
      <w:pPr>
        <w:ind w:firstLine="720"/>
        <w:jc w:val="right"/>
        <w:rPr>
          <w:rFonts w:ascii="Arial" w:hAnsi="Arial" w:cs="Arial"/>
          <w:b/>
          <w:sz w:val="24"/>
          <w:szCs w:val="24"/>
        </w:rPr>
      </w:pPr>
      <w:r w:rsidRPr="00D568C1">
        <w:rPr>
          <w:rFonts w:ascii="Arial" w:hAnsi="Arial" w:cs="Arial"/>
          <w:b/>
          <w:sz w:val="24"/>
          <w:szCs w:val="24"/>
        </w:rPr>
        <w:t>1</w:t>
      </w:r>
      <w:r w:rsidR="00460546">
        <w:rPr>
          <w:rFonts w:ascii="Arial" w:hAnsi="Arial" w:cs="Arial"/>
          <w:b/>
          <w:sz w:val="24"/>
          <w:szCs w:val="24"/>
        </w:rPr>
        <w:t>8</w:t>
      </w:r>
      <w:r w:rsidRPr="00D568C1">
        <w:rPr>
          <w:rFonts w:ascii="Arial" w:hAnsi="Arial" w:cs="Arial"/>
          <w:b/>
          <w:sz w:val="24"/>
          <w:szCs w:val="24"/>
        </w:rPr>
        <w:t xml:space="preserve"> January 2017</w:t>
      </w:r>
    </w:p>
    <w:p w:rsidR="00112B8E" w:rsidRPr="00112B8E" w:rsidRDefault="00112B8E">
      <w:pPr>
        <w:rPr>
          <w:rFonts w:ascii="Arial" w:hAnsi="Arial" w:cs="Arial"/>
          <w:sz w:val="28"/>
          <w:szCs w:val="28"/>
        </w:rPr>
      </w:pPr>
    </w:p>
    <w:sectPr w:rsidR="00112B8E" w:rsidRPr="00112B8E" w:rsidSect="00B93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12B8E"/>
    <w:rsid w:val="000E3C13"/>
    <w:rsid w:val="00112B8E"/>
    <w:rsid w:val="003E4F1D"/>
    <w:rsid w:val="00460546"/>
    <w:rsid w:val="0093005D"/>
    <w:rsid w:val="00AB1172"/>
    <w:rsid w:val="00B930C9"/>
    <w:rsid w:val="00BD3D2E"/>
    <w:rsid w:val="00CD2802"/>
    <w:rsid w:val="00D568C1"/>
    <w:rsid w:val="00F269AC"/>
    <w:rsid w:val="00F90477"/>
    <w:rsid w:val="00FA3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B8E"/>
    <w:rPr>
      <w:color w:val="0000FF" w:themeColor="hyperlink"/>
      <w:u w:val="single"/>
    </w:rPr>
  </w:style>
  <w:style w:type="paragraph" w:styleId="NormalWeb">
    <w:name w:val="Normal (Web)"/>
    <w:basedOn w:val="Normal"/>
    <w:rsid w:val="00D568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sewa.gov.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2017-01-17T06:19:00Z</dcterms:created>
  <dcterms:modified xsi:type="dcterms:W3CDTF">2017-01-18T13:55:00Z</dcterms:modified>
</cp:coreProperties>
</file>