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F5" w:rsidRPr="009F4553" w:rsidRDefault="00C81E38" w:rsidP="00F674F2">
      <w:pPr>
        <w:jc w:val="center"/>
        <w:rPr>
          <w:rFonts w:ascii="Arial" w:hAnsi="Arial" w:cs="Arial"/>
          <w:b/>
          <w:bCs/>
          <w:sz w:val="24"/>
          <w:szCs w:val="22"/>
          <w:u w:val="single"/>
        </w:rPr>
      </w:pPr>
      <w:r>
        <w:rPr>
          <w:rFonts w:ascii="Arial" w:hAnsi="Arial" w:cs="Arial"/>
          <w:b/>
          <w:bCs/>
          <w:sz w:val="24"/>
          <w:szCs w:val="22"/>
          <w:u w:val="single"/>
        </w:rPr>
        <w:t>Pr</w:t>
      </w:r>
      <w:bookmarkStart w:id="0" w:name="_GoBack"/>
      <w:bookmarkEnd w:id="0"/>
      <w:r>
        <w:rPr>
          <w:rFonts w:ascii="Arial" w:hAnsi="Arial" w:cs="Arial"/>
          <w:b/>
          <w:bCs/>
          <w:sz w:val="24"/>
          <w:szCs w:val="22"/>
          <w:u w:val="single"/>
        </w:rPr>
        <w:t>ess Release</w:t>
      </w:r>
    </w:p>
    <w:p w:rsidR="00F674F2" w:rsidRPr="009F4553" w:rsidRDefault="00F674F2" w:rsidP="00F674F2">
      <w:pPr>
        <w:pStyle w:val="NoSpacing"/>
        <w:jc w:val="center"/>
        <w:rPr>
          <w:rFonts w:ascii="Arial" w:hAnsi="Arial" w:cs="Arial"/>
          <w:b/>
          <w:bCs/>
          <w:sz w:val="24"/>
          <w:szCs w:val="22"/>
          <w:u w:val="single"/>
        </w:rPr>
      </w:pPr>
      <w:r w:rsidRPr="009F4553">
        <w:rPr>
          <w:rFonts w:ascii="Arial" w:hAnsi="Arial" w:cs="Arial"/>
          <w:b/>
          <w:bCs/>
          <w:sz w:val="24"/>
          <w:szCs w:val="22"/>
          <w:u w:val="single"/>
        </w:rPr>
        <w:t>VISIT OF INDIAN WARSHIP SHARDUL TO PORT LOUIS</w:t>
      </w:r>
    </w:p>
    <w:p w:rsidR="00F674F2" w:rsidRPr="009F4553" w:rsidRDefault="00F674F2" w:rsidP="00F674F2">
      <w:pPr>
        <w:pStyle w:val="NoSpacing"/>
        <w:jc w:val="center"/>
        <w:rPr>
          <w:rFonts w:ascii="Arial" w:hAnsi="Arial" w:cs="Arial"/>
          <w:b/>
          <w:bCs/>
          <w:sz w:val="24"/>
          <w:szCs w:val="22"/>
          <w:u w:val="single"/>
        </w:rPr>
      </w:pPr>
      <w:r w:rsidRPr="009F4553">
        <w:rPr>
          <w:rFonts w:ascii="Arial" w:hAnsi="Arial" w:cs="Arial"/>
          <w:b/>
          <w:bCs/>
          <w:sz w:val="24"/>
          <w:szCs w:val="22"/>
          <w:u w:val="single"/>
        </w:rPr>
        <w:t>(08 to 11 Nov 2016 and 17 to 19 Nov 2016)</w:t>
      </w:r>
    </w:p>
    <w:p w:rsidR="00F674F2" w:rsidRPr="009F4553" w:rsidRDefault="00F674F2" w:rsidP="00F674F2">
      <w:pPr>
        <w:pStyle w:val="NoSpacing"/>
        <w:rPr>
          <w:rFonts w:ascii="Arial" w:hAnsi="Arial" w:cs="Arial"/>
          <w:sz w:val="24"/>
          <w:szCs w:val="22"/>
        </w:rPr>
      </w:pPr>
    </w:p>
    <w:p w:rsidR="00C81E38" w:rsidRDefault="00C81E38" w:rsidP="00F674F2">
      <w:pPr>
        <w:ind w:firstLine="720"/>
        <w:jc w:val="both"/>
        <w:rPr>
          <w:rFonts w:ascii="Arial" w:hAnsi="Arial" w:cs="Arial"/>
          <w:sz w:val="24"/>
          <w:szCs w:val="22"/>
        </w:rPr>
      </w:pPr>
    </w:p>
    <w:p w:rsidR="00F674F2" w:rsidRPr="009F4553" w:rsidRDefault="00F674F2" w:rsidP="00F674F2">
      <w:pPr>
        <w:ind w:firstLine="720"/>
        <w:jc w:val="both"/>
        <w:rPr>
          <w:rFonts w:ascii="Arial" w:hAnsi="Arial" w:cs="Arial"/>
          <w:sz w:val="24"/>
          <w:szCs w:val="22"/>
        </w:rPr>
      </w:pPr>
      <w:r w:rsidRPr="009F4553">
        <w:rPr>
          <w:rFonts w:ascii="Arial" w:hAnsi="Arial" w:cs="Arial"/>
          <w:sz w:val="24"/>
          <w:szCs w:val="22"/>
        </w:rPr>
        <w:t xml:space="preserve">In a demonstration of India’s commitment to its ties with Mauritius and to promote maritime security in the Indian Ocean Region, Indian Naval Ship </w:t>
      </w:r>
      <w:proofErr w:type="spellStart"/>
      <w:r w:rsidRPr="009F4553">
        <w:rPr>
          <w:rFonts w:ascii="Arial" w:hAnsi="Arial" w:cs="Arial"/>
          <w:i/>
          <w:iCs/>
          <w:sz w:val="24"/>
          <w:szCs w:val="22"/>
        </w:rPr>
        <w:t>Shardul</w:t>
      </w:r>
      <w:proofErr w:type="spellEnd"/>
      <w:r w:rsidRPr="009F4553">
        <w:rPr>
          <w:rFonts w:ascii="Arial" w:hAnsi="Arial" w:cs="Arial"/>
          <w:sz w:val="24"/>
          <w:szCs w:val="22"/>
        </w:rPr>
        <w:t xml:space="preserve"> has arrived at Port Louis on a three day visit. INS </w:t>
      </w:r>
      <w:proofErr w:type="spellStart"/>
      <w:r w:rsidRPr="009F4553">
        <w:rPr>
          <w:rFonts w:ascii="Arial" w:hAnsi="Arial" w:cs="Arial"/>
          <w:i/>
          <w:iCs/>
          <w:sz w:val="24"/>
          <w:szCs w:val="22"/>
        </w:rPr>
        <w:t>Shardul</w:t>
      </w:r>
      <w:proofErr w:type="spellEnd"/>
      <w:r w:rsidRPr="009F4553">
        <w:rPr>
          <w:rFonts w:ascii="Arial" w:hAnsi="Arial" w:cs="Arial"/>
          <w:sz w:val="24"/>
          <w:szCs w:val="22"/>
        </w:rPr>
        <w:t>, an amphibious ship of the Indian Navy, is currently on a month long deployment in the Southern Indian Ocean in keeping with the vision of SAGAR – Security and Growth for all in the Region.</w:t>
      </w:r>
    </w:p>
    <w:p w:rsidR="00F674F2" w:rsidRPr="009F4553" w:rsidRDefault="00F674F2" w:rsidP="00F674F2">
      <w:pPr>
        <w:ind w:firstLine="720"/>
        <w:jc w:val="both"/>
        <w:rPr>
          <w:rFonts w:ascii="Arial" w:hAnsi="Arial" w:cs="Arial"/>
          <w:sz w:val="24"/>
          <w:szCs w:val="22"/>
        </w:rPr>
      </w:pPr>
      <w:r w:rsidRPr="009F4553">
        <w:rPr>
          <w:rFonts w:ascii="Arial" w:hAnsi="Arial" w:cs="Arial"/>
          <w:sz w:val="24"/>
          <w:szCs w:val="22"/>
        </w:rPr>
        <w:t xml:space="preserve">INS </w:t>
      </w:r>
      <w:proofErr w:type="spellStart"/>
      <w:r w:rsidRPr="009F4553">
        <w:rPr>
          <w:rFonts w:ascii="Arial" w:hAnsi="Arial" w:cs="Arial"/>
          <w:i/>
          <w:iCs/>
          <w:sz w:val="24"/>
          <w:szCs w:val="22"/>
        </w:rPr>
        <w:t>Shardul</w:t>
      </w:r>
      <w:proofErr w:type="spellEnd"/>
      <w:r w:rsidRPr="009F4553">
        <w:rPr>
          <w:rFonts w:ascii="Arial" w:hAnsi="Arial" w:cs="Arial"/>
          <w:sz w:val="24"/>
          <w:szCs w:val="22"/>
        </w:rPr>
        <w:t xml:space="preserve"> has also escorted MCGS Victory, a ship built at Goa Shipyard Limited, India and handed over to the NCG on 26 September 16. The ship would also assist local authorities in providing logistics and medical support to the outer islands of Agalega and St Brandon.</w:t>
      </w:r>
    </w:p>
    <w:p w:rsidR="00F674F2" w:rsidRPr="009F4553" w:rsidRDefault="00F674F2" w:rsidP="00F674F2">
      <w:pPr>
        <w:ind w:firstLine="720"/>
        <w:jc w:val="both"/>
        <w:rPr>
          <w:rFonts w:ascii="Arial" w:hAnsi="Arial" w:cs="Arial"/>
          <w:sz w:val="24"/>
          <w:szCs w:val="22"/>
        </w:rPr>
      </w:pPr>
      <w:r w:rsidRPr="009F4553">
        <w:rPr>
          <w:rFonts w:ascii="Arial" w:hAnsi="Arial" w:cs="Arial"/>
          <w:sz w:val="24"/>
          <w:szCs w:val="22"/>
        </w:rPr>
        <w:t>Since 2009, the Indian Navy has been deploying ships to Mauritius bi-annually to assist in patrolling the vast EEZ of the country based on requests by the Government of Mauritius. India and Mauritius enjoy very close and cordial political, econom</w:t>
      </w:r>
      <w:r w:rsidR="005014A3">
        <w:rPr>
          <w:rFonts w:ascii="Arial" w:hAnsi="Arial" w:cs="Arial"/>
          <w:sz w:val="24"/>
          <w:szCs w:val="22"/>
        </w:rPr>
        <w:t>ic</w:t>
      </w:r>
      <w:r w:rsidRPr="009F4553">
        <w:rPr>
          <w:rFonts w:ascii="Arial" w:hAnsi="Arial" w:cs="Arial"/>
          <w:sz w:val="24"/>
          <w:szCs w:val="22"/>
        </w:rPr>
        <w:t xml:space="preserve"> and cultural relations with a sizeable settlement of people of Indian origin settled in Mauritius. The visit by INS </w:t>
      </w:r>
      <w:proofErr w:type="spellStart"/>
      <w:r w:rsidRPr="009F4553">
        <w:rPr>
          <w:rFonts w:ascii="Arial" w:hAnsi="Arial" w:cs="Arial"/>
          <w:i/>
          <w:iCs/>
          <w:sz w:val="24"/>
          <w:szCs w:val="22"/>
        </w:rPr>
        <w:t>Shardul</w:t>
      </w:r>
      <w:proofErr w:type="spellEnd"/>
      <w:r w:rsidRPr="009F4553">
        <w:rPr>
          <w:rFonts w:ascii="Arial" w:hAnsi="Arial" w:cs="Arial"/>
          <w:sz w:val="24"/>
          <w:szCs w:val="22"/>
        </w:rPr>
        <w:t xml:space="preserve"> would further reinforce the</w:t>
      </w:r>
      <w:r w:rsidR="005014A3">
        <w:rPr>
          <w:rFonts w:ascii="Arial" w:hAnsi="Arial" w:cs="Arial"/>
          <w:sz w:val="24"/>
          <w:szCs w:val="22"/>
        </w:rPr>
        <w:t xml:space="preserve"> close</w:t>
      </w:r>
      <w:r w:rsidRPr="009F4553">
        <w:rPr>
          <w:rFonts w:ascii="Arial" w:hAnsi="Arial" w:cs="Arial"/>
          <w:sz w:val="24"/>
          <w:szCs w:val="22"/>
        </w:rPr>
        <w:t xml:space="preserve"> cultural and </w:t>
      </w:r>
      <w:r w:rsidR="005014A3">
        <w:rPr>
          <w:rFonts w:ascii="Arial" w:hAnsi="Arial" w:cs="Arial"/>
          <w:sz w:val="24"/>
          <w:szCs w:val="22"/>
        </w:rPr>
        <w:t xml:space="preserve">diaspora </w:t>
      </w:r>
      <w:r w:rsidRPr="009F4553">
        <w:rPr>
          <w:rFonts w:ascii="Arial" w:hAnsi="Arial" w:cs="Arial"/>
          <w:sz w:val="24"/>
          <w:szCs w:val="22"/>
        </w:rPr>
        <w:t>ties between the two countries and contribute towards peace and maritime security in the region.</w:t>
      </w:r>
    </w:p>
    <w:p w:rsidR="00F674F2" w:rsidRDefault="00F674F2" w:rsidP="00126CCA">
      <w:pPr>
        <w:jc w:val="center"/>
        <w:rPr>
          <w:rFonts w:ascii="Arial" w:hAnsi="Arial" w:cs="Arial"/>
          <w:sz w:val="24"/>
          <w:szCs w:val="22"/>
        </w:rPr>
      </w:pPr>
    </w:p>
    <w:p w:rsidR="00126CCA" w:rsidRDefault="00126CCA" w:rsidP="00126CCA">
      <w:pPr>
        <w:jc w:val="center"/>
        <w:rPr>
          <w:rFonts w:ascii="Arial" w:hAnsi="Arial" w:cs="Arial"/>
          <w:sz w:val="24"/>
          <w:szCs w:val="22"/>
        </w:rPr>
      </w:pPr>
      <w:r>
        <w:rPr>
          <w:rFonts w:ascii="Arial" w:hAnsi="Arial" w:cs="Arial"/>
          <w:sz w:val="24"/>
          <w:szCs w:val="22"/>
        </w:rPr>
        <w:t>***</w:t>
      </w:r>
    </w:p>
    <w:p w:rsidR="00126CCA" w:rsidRPr="009F4553" w:rsidRDefault="00126CCA" w:rsidP="00126CCA">
      <w:pPr>
        <w:jc w:val="center"/>
        <w:rPr>
          <w:rFonts w:ascii="Arial" w:hAnsi="Arial" w:cs="Arial"/>
          <w:sz w:val="24"/>
          <w:szCs w:val="22"/>
        </w:rPr>
      </w:pPr>
    </w:p>
    <w:sectPr w:rsidR="00126CCA" w:rsidRPr="009F4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69" w:rsidRDefault="007C2869" w:rsidP="00AB317B">
      <w:pPr>
        <w:spacing w:after="0" w:line="240" w:lineRule="auto"/>
      </w:pPr>
      <w:r>
        <w:separator/>
      </w:r>
    </w:p>
  </w:endnote>
  <w:endnote w:type="continuationSeparator" w:id="0">
    <w:p w:rsidR="007C2869" w:rsidRDefault="007C2869" w:rsidP="00AB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69" w:rsidRDefault="007C2869" w:rsidP="00AB317B">
      <w:pPr>
        <w:spacing w:after="0" w:line="240" w:lineRule="auto"/>
      </w:pPr>
      <w:r>
        <w:separator/>
      </w:r>
    </w:p>
  </w:footnote>
  <w:footnote w:type="continuationSeparator" w:id="0">
    <w:p w:rsidR="007C2869" w:rsidRDefault="007C2869" w:rsidP="00AB3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F2"/>
    <w:rsid w:val="00126CCA"/>
    <w:rsid w:val="005014A3"/>
    <w:rsid w:val="007C2869"/>
    <w:rsid w:val="009F4553"/>
    <w:rsid w:val="00A305F5"/>
    <w:rsid w:val="00AB317B"/>
    <w:rsid w:val="00C81E38"/>
    <w:rsid w:val="00DA4CAE"/>
    <w:rsid w:val="00F674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4F2"/>
    <w:pPr>
      <w:spacing w:after="0" w:line="240" w:lineRule="auto"/>
    </w:pPr>
  </w:style>
  <w:style w:type="paragraph" w:styleId="Header">
    <w:name w:val="header"/>
    <w:basedOn w:val="Normal"/>
    <w:link w:val="HeaderChar"/>
    <w:uiPriority w:val="99"/>
    <w:unhideWhenUsed/>
    <w:rsid w:val="00AB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7B"/>
  </w:style>
  <w:style w:type="paragraph" w:styleId="Footer">
    <w:name w:val="footer"/>
    <w:basedOn w:val="Normal"/>
    <w:link w:val="FooterChar"/>
    <w:uiPriority w:val="99"/>
    <w:unhideWhenUsed/>
    <w:rsid w:val="00AB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4F2"/>
    <w:pPr>
      <w:spacing w:after="0" w:line="240" w:lineRule="auto"/>
    </w:pPr>
  </w:style>
  <w:style w:type="paragraph" w:styleId="Header">
    <w:name w:val="header"/>
    <w:basedOn w:val="Normal"/>
    <w:link w:val="HeaderChar"/>
    <w:uiPriority w:val="99"/>
    <w:unhideWhenUsed/>
    <w:rsid w:val="00AB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7B"/>
  </w:style>
  <w:style w:type="paragraph" w:styleId="Footer">
    <w:name w:val="footer"/>
    <w:basedOn w:val="Normal"/>
    <w:link w:val="FooterChar"/>
    <w:uiPriority w:val="99"/>
    <w:unhideWhenUsed/>
    <w:rsid w:val="00AB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dc:creator>
  <cp:lastModifiedBy>FS</cp:lastModifiedBy>
  <cp:revision>5</cp:revision>
  <dcterms:created xsi:type="dcterms:W3CDTF">2016-11-08T11:02:00Z</dcterms:created>
  <dcterms:modified xsi:type="dcterms:W3CDTF">2016-11-08T11:04:00Z</dcterms:modified>
</cp:coreProperties>
</file>