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BE9" w:rsidRDefault="00126BE9" w:rsidP="00126BE9">
      <w:pPr>
        <w:pStyle w:val="NormalWeb"/>
        <w:jc w:val="center"/>
        <w:rPr>
          <w:rStyle w:val="Strong"/>
        </w:rPr>
      </w:pPr>
      <w:r w:rsidRPr="007523BB">
        <w:rPr>
          <w:rStyle w:val="Strong"/>
          <w:noProof/>
        </w:rPr>
        <w:drawing>
          <wp:inline distT="0" distB="0" distL="0" distR="0">
            <wp:extent cx="638175" cy="1000125"/>
            <wp:effectExtent l="19050" t="0" r="9525" b="0"/>
            <wp:docPr id="32" name="Picture 3" descr="India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an emblem"/>
                    <pic:cNvPicPr>
                      <a:picLocks noChangeAspect="1" noChangeArrowheads="1"/>
                    </pic:cNvPicPr>
                  </pic:nvPicPr>
                  <pic:blipFill>
                    <a:blip r:embed="rId4"/>
                    <a:srcRect/>
                    <a:stretch>
                      <a:fillRect/>
                    </a:stretch>
                  </pic:blipFill>
                  <pic:spPr bwMode="auto">
                    <a:xfrm>
                      <a:off x="0" y="0"/>
                      <a:ext cx="638175" cy="1000125"/>
                    </a:xfrm>
                    <a:prstGeom prst="rect">
                      <a:avLst/>
                    </a:prstGeom>
                    <a:noFill/>
                    <a:ln w="9525">
                      <a:noFill/>
                      <a:miter lim="800000"/>
                      <a:headEnd/>
                      <a:tailEnd/>
                    </a:ln>
                  </pic:spPr>
                </pic:pic>
              </a:graphicData>
            </a:graphic>
          </wp:inline>
        </w:drawing>
      </w:r>
    </w:p>
    <w:p w:rsidR="00126BE9" w:rsidRDefault="00126BE9" w:rsidP="00126BE9">
      <w:pPr>
        <w:pStyle w:val="NormalWeb"/>
        <w:jc w:val="center"/>
      </w:pPr>
      <w:r>
        <w:rPr>
          <w:rStyle w:val="Strong"/>
        </w:rPr>
        <w:t>Embassy of India</w:t>
      </w:r>
      <w:r>
        <w:rPr>
          <w:b/>
          <w:bCs/>
        </w:rPr>
        <w:br/>
      </w:r>
      <w:r>
        <w:rPr>
          <w:rStyle w:val="Strong"/>
        </w:rPr>
        <w:t>Belgrade</w:t>
      </w:r>
    </w:p>
    <w:p w:rsidR="00126BE9" w:rsidRDefault="00126BE9" w:rsidP="00126BE9">
      <w:pPr>
        <w:pStyle w:val="NormalWeb"/>
        <w:jc w:val="center"/>
        <w:rPr>
          <w:rStyle w:val="Strong"/>
        </w:rPr>
      </w:pPr>
    </w:p>
    <w:p w:rsidR="00126BE9" w:rsidRDefault="00126BE9" w:rsidP="00126BE9">
      <w:pPr>
        <w:pStyle w:val="NormalWeb"/>
        <w:jc w:val="center"/>
      </w:pPr>
      <w:r>
        <w:rPr>
          <w:rStyle w:val="Strong"/>
        </w:rPr>
        <w:t>Press Release</w:t>
      </w:r>
    </w:p>
    <w:p w:rsidR="00126BE9" w:rsidRDefault="00126BE9" w:rsidP="00126BE9">
      <w:pPr>
        <w:pStyle w:val="NormalWeb"/>
        <w:jc w:val="center"/>
      </w:pPr>
      <w:r>
        <w:rPr>
          <w:rStyle w:val="Strong"/>
        </w:rPr>
        <w:t>Sub: Serbia awards Indian film “The Fourth Direction” at 21</w:t>
      </w:r>
      <w:r w:rsidRPr="007523BB">
        <w:rPr>
          <w:rStyle w:val="Strong"/>
          <w:vertAlign w:val="superscript"/>
        </w:rPr>
        <w:t>st</w:t>
      </w:r>
      <w:r>
        <w:rPr>
          <w:rStyle w:val="Strong"/>
        </w:rPr>
        <w:t xml:space="preserve"> Auteur Film Festival</w:t>
      </w:r>
    </w:p>
    <w:p w:rsidR="00126BE9" w:rsidRDefault="00126BE9" w:rsidP="00126BE9">
      <w:pPr>
        <w:pStyle w:val="NormalWeb"/>
        <w:ind w:firstLine="720"/>
        <w:jc w:val="both"/>
      </w:pPr>
      <w:r>
        <w:rPr>
          <w:color w:val="000000" w:themeColor="text1"/>
          <w:lang w:val="en-GB"/>
        </w:rPr>
        <w:t xml:space="preserve">Indian film Director </w:t>
      </w:r>
      <w:proofErr w:type="spellStart"/>
      <w:r>
        <w:rPr>
          <w:color w:val="000000" w:themeColor="text1"/>
          <w:lang w:val="en-GB"/>
        </w:rPr>
        <w:t>Gurvinder</w:t>
      </w:r>
      <w:proofErr w:type="spellEnd"/>
      <w:r>
        <w:rPr>
          <w:color w:val="000000" w:themeColor="text1"/>
          <w:lang w:val="en-GB"/>
        </w:rPr>
        <w:t xml:space="preserve"> Singh’s feature film ‘The Fourth Direction’ has won the </w:t>
      </w:r>
      <w:r>
        <w:t>Grand Prix "Aleksandar Sasa Petrovic" Award for the best film at the 21</w:t>
      </w:r>
      <w:r w:rsidRPr="00232DA7">
        <w:rPr>
          <w:vertAlign w:val="superscript"/>
        </w:rPr>
        <w:t>st</w:t>
      </w:r>
      <w:r>
        <w:t xml:space="preserve"> Auteur Film Festival held in Belgrade from 27</w:t>
      </w:r>
      <w:r w:rsidRPr="00232DA7">
        <w:rPr>
          <w:vertAlign w:val="superscript"/>
        </w:rPr>
        <w:t>th</w:t>
      </w:r>
      <w:r>
        <w:t xml:space="preserve"> </w:t>
      </w:r>
      <w:r w:rsidRPr="007523BB">
        <w:rPr>
          <w:color w:val="000000" w:themeColor="text1"/>
          <w:lang w:val="en-GB"/>
        </w:rPr>
        <w:t xml:space="preserve">November </w:t>
      </w:r>
      <w:r>
        <w:rPr>
          <w:color w:val="000000" w:themeColor="text1"/>
          <w:lang w:val="en-GB"/>
        </w:rPr>
        <w:t>to 5</w:t>
      </w:r>
      <w:r w:rsidRPr="00232DA7">
        <w:rPr>
          <w:color w:val="000000" w:themeColor="text1"/>
          <w:vertAlign w:val="superscript"/>
          <w:lang w:val="en-GB"/>
        </w:rPr>
        <w:t>th</w:t>
      </w:r>
      <w:r>
        <w:rPr>
          <w:color w:val="000000" w:themeColor="text1"/>
          <w:lang w:val="en-GB"/>
        </w:rPr>
        <w:t xml:space="preserve"> </w:t>
      </w:r>
      <w:r w:rsidRPr="007523BB">
        <w:rPr>
          <w:color w:val="000000" w:themeColor="text1"/>
          <w:lang w:val="en-GB"/>
        </w:rPr>
        <w:t>December</w:t>
      </w:r>
      <w:r>
        <w:rPr>
          <w:color w:val="000000" w:themeColor="text1"/>
          <w:lang w:val="en-GB"/>
        </w:rPr>
        <w:t xml:space="preserve">.  The film was premiered in </w:t>
      </w:r>
      <w:r>
        <w:t>the main competition category of the Festival.</w:t>
      </w:r>
    </w:p>
    <w:p w:rsidR="00126BE9" w:rsidRDefault="00126BE9" w:rsidP="00126BE9">
      <w:pPr>
        <w:pStyle w:val="NormalWeb"/>
        <w:ind w:firstLine="720"/>
        <w:jc w:val="both"/>
      </w:pPr>
      <w:r>
        <w:t xml:space="preserve">The film offers an insider’s glimpse into the rural Sikh community in the Indian state of Punjab during the 1980s. The film was also screened in the Un Certain Regard Section at the 2015 Cannes Film Festival.  </w:t>
      </w:r>
    </w:p>
    <w:p w:rsidR="00126BE9" w:rsidRDefault="00126BE9" w:rsidP="00126BE9">
      <w:pPr>
        <w:pStyle w:val="NormalWeb"/>
        <w:ind w:firstLine="720"/>
        <w:jc w:val="both"/>
      </w:pPr>
      <w:r>
        <w:t xml:space="preserve">This is the second year in a row that an Indian feature film has won this prestigious Award.  Last year, Mumbai-based filmmaker </w:t>
      </w:r>
      <w:proofErr w:type="spellStart"/>
      <w:r>
        <w:t>Chaitanya</w:t>
      </w:r>
      <w:proofErr w:type="spellEnd"/>
      <w:r>
        <w:t xml:space="preserve"> </w:t>
      </w:r>
      <w:proofErr w:type="spellStart"/>
      <w:r>
        <w:t>Tamhane’s</w:t>
      </w:r>
      <w:proofErr w:type="spellEnd"/>
      <w:r>
        <w:t xml:space="preserve"> debut feature film ‘Court’ was awarded the Grand Prix Award at the Festival.</w:t>
      </w:r>
    </w:p>
    <w:p w:rsidR="00126BE9" w:rsidRDefault="00126BE9" w:rsidP="00126BE9">
      <w:pPr>
        <w:pStyle w:val="NormalWeb"/>
        <w:rPr>
          <w:rStyle w:val="Strong"/>
        </w:rPr>
      </w:pPr>
    </w:p>
    <w:p w:rsidR="00126BE9" w:rsidRDefault="00126BE9" w:rsidP="00126BE9">
      <w:pPr>
        <w:pStyle w:val="NormalWeb"/>
        <w:rPr>
          <w:rStyle w:val="Strong"/>
        </w:rPr>
      </w:pPr>
      <w:r>
        <w:rPr>
          <w:rStyle w:val="Strong"/>
        </w:rPr>
        <w:t>Belgrade</w:t>
      </w:r>
      <w:r>
        <w:br/>
      </w:r>
      <w:r>
        <w:rPr>
          <w:rStyle w:val="Strong"/>
        </w:rPr>
        <w:t>December 7, 2015</w:t>
      </w:r>
    </w:p>
    <w:p w:rsidR="00126BE9" w:rsidRDefault="00126BE9" w:rsidP="00126BE9">
      <w:pPr>
        <w:pStyle w:val="NormalWeb"/>
      </w:pPr>
    </w:p>
    <w:p w:rsidR="00126BE9" w:rsidRDefault="00126BE9" w:rsidP="00126BE9">
      <w:pPr>
        <w:pStyle w:val="NormalWeb"/>
        <w:jc w:val="center"/>
        <w:rPr>
          <w:rStyle w:val="Strong"/>
        </w:rPr>
      </w:pPr>
      <w:r>
        <w:rPr>
          <w:rStyle w:val="Strong"/>
        </w:rPr>
        <w:t>***</w:t>
      </w:r>
    </w:p>
    <w:p w:rsidR="00D9686E" w:rsidRDefault="00D9686E"/>
    <w:sectPr w:rsidR="00D9686E" w:rsidSect="004748A2">
      <w:pgSz w:w="12240" w:h="15840"/>
      <w:pgMar w:top="360" w:right="1440" w:bottom="28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6BE9"/>
    <w:rsid w:val="00126BE9"/>
    <w:rsid w:val="00585C64"/>
    <w:rsid w:val="00A57D67"/>
    <w:rsid w:val="00D968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8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6B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6BE9"/>
    <w:rPr>
      <w:b/>
      <w:bCs/>
    </w:rPr>
  </w:style>
  <w:style w:type="paragraph" w:styleId="BalloonText">
    <w:name w:val="Balloon Text"/>
    <w:basedOn w:val="Normal"/>
    <w:link w:val="BalloonTextChar"/>
    <w:uiPriority w:val="99"/>
    <w:semiHidden/>
    <w:unhideWhenUsed/>
    <w:rsid w:val="00126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B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770</Characters>
  <Application>Microsoft Office Word</Application>
  <DocSecurity>0</DocSecurity>
  <Lines>6</Lines>
  <Paragraphs>1</Paragraphs>
  <ScaleCrop>false</ScaleCrop>
  <Company>Hewlett-Packard Company</Company>
  <LinksUpToDate>false</LinksUpToDate>
  <CharactersWithSpaces>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Branko Krusevac</cp:lastModifiedBy>
  <cp:revision>2</cp:revision>
  <dcterms:created xsi:type="dcterms:W3CDTF">2015-12-07T14:25:00Z</dcterms:created>
  <dcterms:modified xsi:type="dcterms:W3CDTF">2015-12-07T14:25:00Z</dcterms:modified>
</cp:coreProperties>
</file>