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67" w:rsidRDefault="00E16D67" w:rsidP="00E16D67">
      <w:pPr>
        <w:ind w:left="810" w:right="90" w:hanging="810"/>
        <w:jc w:val="center"/>
      </w:pPr>
      <w:r>
        <w:t>Project Monitoring Committee (PMC) meeting for the Upgradation &amp; Modernization of ‘Turkmen-India Industrial Training Centre’ (TIITC), Ashgabat, Turkmenistan</w:t>
      </w:r>
    </w:p>
    <w:p w:rsidR="00E16D67" w:rsidRDefault="00E16D67" w:rsidP="00E16D67">
      <w:pPr>
        <w:ind w:left="810" w:right="90" w:hanging="810"/>
        <w:jc w:val="center"/>
      </w:pPr>
      <w:r>
        <w:t>05.10.2015</w:t>
      </w:r>
    </w:p>
    <w:p w:rsidR="00E16D67" w:rsidRDefault="00E16D67" w:rsidP="00E16D67">
      <w:pPr>
        <w:ind w:left="810" w:right="90" w:hanging="810"/>
        <w:jc w:val="center"/>
      </w:pPr>
    </w:p>
    <w:p w:rsidR="00E16D67" w:rsidRDefault="00E16D67" w:rsidP="00E16D67">
      <w:pPr>
        <w:jc w:val="both"/>
      </w:pPr>
      <w:r>
        <w:t xml:space="preserve">             A project Monitoring Committee (PMC) meeting </w:t>
      </w:r>
      <w:r w:rsidR="00C02B7F">
        <w:t xml:space="preserve">for the </w:t>
      </w:r>
      <w:proofErr w:type="spellStart"/>
      <w:r w:rsidR="00C02B7F">
        <w:t>Upgradation</w:t>
      </w:r>
      <w:proofErr w:type="spellEnd"/>
      <w:r w:rsidR="00C02B7F">
        <w:t xml:space="preserve"> &amp; Modernization of ‘Turkmen-India Industrial Training Centre’ (TIITC) was held in Ashgabat on 5.10.2015. The meeting </w:t>
      </w:r>
      <w:r w:rsidR="00634C17">
        <w:t xml:space="preserve">presided over by Ambassador </w:t>
      </w:r>
      <w:r>
        <w:t xml:space="preserve">and Mr. </w:t>
      </w:r>
      <w:proofErr w:type="spellStart"/>
      <w:r>
        <w:t>Atamanov</w:t>
      </w:r>
      <w:proofErr w:type="spellEnd"/>
      <w:r>
        <w:t xml:space="preserve"> </w:t>
      </w:r>
      <w:proofErr w:type="spellStart"/>
      <w:r>
        <w:t>Bayrammurat</w:t>
      </w:r>
      <w:proofErr w:type="spellEnd"/>
      <w:r>
        <w:t xml:space="preserve"> </w:t>
      </w:r>
      <w:proofErr w:type="spellStart"/>
      <w:r>
        <w:t>Yaylymolivch</w:t>
      </w:r>
      <w:proofErr w:type="spellEnd"/>
      <w:r>
        <w:t xml:space="preserve"> &amp; </w:t>
      </w:r>
      <w:proofErr w:type="spellStart"/>
      <w:r>
        <w:t>Mr.Ashyrmuhammet</w:t>
      </w:r>
      <w:proofErr w:type="spellEnd"/>
      <w:r>
        <w:t xml:space="preserve"> </w:t>
      </w:r>
      <w:proofErr w:type="spellStart"/>
      <w:r>
        <w:t>Myratlyyev</w:t>
      </w:r>
      <w:proofErr w:type="spellEnd"/>
      <w:r>
        <w:t xml:space="preserve">, the Rector of Turkmen State Architecture &amp; Constructions Institute was also attended by </w:t>
      </w:r>
      <w:r w:rsidR="00C02B7F">
        <w:t>PMC members from Ministry of External Affairs</w:t>
      </w:r>
      <w:r>
        <w:t xml:space="preserve">, representative from the HMTI and the Embassy of India, Ashgabat. </w:t>
      </w:r>
      <w:r w:rsidR="00634C17">
        <w:t xml:space="preserve"> </w:t>
      </w:r>
      <w:r w:rsidR="00C02B7F">
        <w:t xml:space="preserve">The PMC reviewed </w:t>
      </w:r>
      <w:r>
        <w:t xml:space="preserve">the </w:t>
      </w:r>
      <w:proofErr w:type="spellStart"/>
      <w:r w:rsidR="0077737E">
        <w:t>upgradation</w:t>
      </w:r>
      <w:proofErr w:type="spellEnd"/>
      <w:r>
        <w:t xml:space="preserve"> </w:t>
      </w:r>
      <w:r w:rsidR="0077737E">
        <w:t>along with</w:t>
      </w:r>
      <w:r>
        <w:t xml:space="preserve"> the experts. Turkmen side expressed the gratitude to the Government of India for the upgradation and supply of State of Art equipment to train their engineering graduates. They also expressed satisfaction at Trainers Training Programme conducted for their teachers in India. </w:t>
      </w:r>
    </w:p>
    <w:p w:rsidR="00BE5F5A" w:rsidRDefault="00BE5F5A" w:rsidP="00E16D67">
      <w:pPr>
        <w:jc w:val="both"/>
      </w:pPr>
    </w:p>
    <w:p w:rsidR="00BE5F5A" w:rsidRDefault="00BE5F5A" w:rsidP="00E16D67">
      <w:pPr>
        <w:jc w:val="both"/>
      </w:pPr>
      <w:r>
        <w:rPr>
          <w:noProof/>
          <w:lang w:bidi="hi-IN"/>
        </w:rPr>
        <mc:AlternateContent>
          <mc:Choice Requires="wps">
            <w:drawing>
              <wp:inline distT="0" distB="0" distL="0" distR="0">
                <wp:extent cx="304800" cy="304800"/>
                <wp:effectExtent l="0" t="0" r="0" b="0"/>
                <wp:docPr id="1" name="Rectangle 1" descr="Displaying IMG_47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Displaying IMG_474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MoUJzygIAANcFAAAOAAAAAAAAAAAAAAAAAC4CAABkcnMvZTJvRG9jLnhtbFBLAQItABQA&#10;BgAIAAAAIQBMoOks2AAAAAMBAAAPAAAAAAAAAAAAAAAAACQFAABkcnMvZG93bnJldi54bWxQSwUG&#10;AAAAAAQABADzAAAAKQYAAAAA&#10;" filled="f" stroked="f">
                <o:lock v:ext="edit" aspectratio="t"/>
                <w10:anchorlock/>
              </v:rect>
            </w:pict>
          </mc:Fallback>
        </mc:AlternateContent>
      </w:r>
      <w:r w:rsidR="00C439DA" w:rsidRPr="00C439D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439DA">
        <w:rPr>
          <w:noProof/>
          <w:lang w:bidi="hi-IN"/>
        </w:rPr>
        <w:drawing>
          <wp:inline distT="0" distB="0" distL="0" distR="0">
            <wp:extent cx="4083050" cy="2722033"/>
            <wp:effectExtent l="0" t="0" r="0" b="2540"/>
            <wp:docPr id="2" name="Picture 2" descr="C:\Users\User\Downloads\IMG_4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_47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83050" cy="2722033"/>
                    </a:xfrm>
                    <a:prstGeom prst="rect">
                      <a:avLst/>
                    </a:prstGeom>
                    <a:noFill/>
                    <a:ln>
                      <a:noFill/>
                    </a:ln>
                  </pic:spPr>
                </pic:pic>
              </a:graphicData>
            </a:graphic>
          </wp:inline>
        </w:drawing>
      </w:r>
    </w:p>
    <w:p w:rsidR="00E16D67" w:rsidRDefault="00C439DA" w:rsidP="00C439DA">
      <w:pPr>
        <w:jc w:val="center"/>
      </w:pPr>
      <w:r>
        <w:t xml:space="preserve">Delegation members with Turkmen officials </w:t>
      </w:r>
    </w:p>
    <w:p w:rsidR="008B7633" w:rsidRDefault="008B7633" w:rsidP="00C439DA">
      <w:pPr>
        <w:jc w:val="center"/>
      </w:pPr>
    </w:p>
    <w:p w:rsidR="008B7633" w:rsidRDefault="008B7633" w:rsidP="00C439DA">
      <w:pPr>
        <w:jc w:val="center"/>
      </w:pPr>
      <w:bookmarkStart w:id="0" w:name="_GoBack"/>
      <w:bookmarkEnd w:id="0"/>
    </w:p>
    <w:sectPr w:rsidR="008B7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BC"/>
    <w:rsid w:val="00171221"/>
    <w:rsid w:val="00634C17"/>
    <w:rsid w:val="0077737E"/>
    <w:rsid w:val="00866B70"/>
    <w:rsid w:val="008B7633"/>
    <w:rsid w:val="00AA42BC"/>
    <w:rsid w:val="00BE5F5A"/>
    <w:rsid w:val="00C02B7F"/>
    <w:rsid w:val="00C439DA"/>
    <w:rsid w:val="00C91663"/>
    <w:rsid w:val="00E16D67"/>
    <w:rsid w:val="00F873D5"/>
    <w:rsid w:val="00FE257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2015-10-09T12:11:00Z</dcterms:created>
  <dcterms:modified xsi:type="dcterms:W3CDTF">2015-10-09T12:52:00Z</dcterms:modified>
</cp:coreProperties>
</file>