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88"/>
        <w:gridCol w:w="6569"/>
      </w:tblGrid>
      <w:tr w:rsidR="00D2017A" w:rsidRPr="006E4DD3" w:rsidTr="00BF4426">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2017A" w:rsidRPr="006E4DD3" w:rsidRDefault="00D2017A" w:rsidP="00BF4426">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2017A" w:rsidRPr="006E4DD3" w:rsidRDefault="00D2017A" w:rsidP="00BF442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6F325A" w:rsidRDefault="006F325A" w:rsidP="003C3A33">
      <w:pPr>
        <w:spacing w:after="0"/>
        <w:jc w:val="center"/>
        <w:rPr>
          <w:rFonts w:ascii="Times New Roman" w:hAnsi="Times New Roman" w:cs="Times New Roman"/>
          <w:b/>
          <w:sz w:val="28"/>
          <w:szCs w:val="28"/>
          <w:u w:val="single"/>
        </w:rPr>
      </w:pPr>
    </w:p>
    <w:p w:rsidR="003C3A33" w:rsidRPr="00263165" w:rsidRDefault="003C3A33" w:rsidP="003C3A33">
      <w:pPr>
        <w:spacing w:after="0"/>
        <w:jc w:val="center"/>
        <w:rPr>
          <w:rFonts w:ascii="Arial" w:hAnsi="Arial" w:cs="Arial"/>
          <w:b/>
          <w:sz w:val="24"/>
          <w:szCs w:val="24"/>
          <w:u w:val="single"/>
        </w:rPr>
      </w:pPr>
      <w:r w:rsidRPr="00263165">
        <w:rPr>
          <w:rFonts w:ascii="Arial" w:hAnsi="Arial" w:cs="Arial"/>
          <w:b/>
          <w:sz w:val="24"/>
          <w:szCs w:val="24"/>
          <w:u w:val="single"/>
        </w:rPr>
        <w:t>Advisory regarding narcotics/ drugs for Indian Community in Kuwait</w:t>
      </w:r>
    </w:p>
    <w:p w:rsidR="003C3A33" w:rsidRPr="00263165" w:rsidRDefault="003C3A33" w:rsidP="003C3A33">
      <w:pPr>
        <w:spacing w:after="0"/>
        <w:jc w:val="both"/>
        <w:rPr>
          <w:rFonts w:ascii="Arial" w:hAnsi="Arial" w:cs="Arial"/>
          <w:sz w:val="24"/>
          <w:szCs w:val="24"/>
        </w:rPr>
      </w:pPr>
    </w:p>
    <w:p w:rsidR="003C3A33" w:rsidRPr="00263165" w:rsidRDefault="003C3A33" w:rsidP="003C3A33">
      <w:pPr>
        <w:spacing w:after="0" w:line="240" w:lineRule="auto"/>
        <w:ind w:firstLine="720"/>
        <w:jc w:val="both"/>
        <w:rPr>
          <w:rFonts w:ascii="Arial" w:hAnsi="Arial" w:cs="Arial"/>
          <w:sz w:val="24"/>
          <w:szCs w:val="24"/>
        </w:rPr>
      </w:pPr>
      <w:r w:rsidRPr="00263165">
        <w:rPr>
          <w:rFonts w:ascii="Arial" w:hAnsi="Arial" w:cs="Arial"/>
          <w:sz w:val="24"/>
          <w:szCs w:val="24"/>
        </w:rPr>
        <w:t>Unfortunately, there has been an increase in the arrest/ detention of Indian nationals in cases of alleged possession of drug &amp; narcotics in Kuwait. At present, more than 6</w:t>
      </w:r>
      <w:r w:rsidR="006F325A" w:rsidRPr="00263165">
        <w:rPr>
          <w:rFonts w:ascii="Arial" w:hAnsi="Arial" w:cs="Arial"/>
          <w:sz w:val="24"/>
          <w:szCs w:val="24"/>
        </w:rPr>
        <w:t>0</w:t>
      </w:r>
      <w:r w:rsidRPr="00263165">
        <w:rPr>
          <w:rFonts w:ascii="Arial" w:hAnsi="Arial" w:cs="Arial"/>
          <w:sz w:val="24"/>
          <w:szCs w:val="24"/>
        </w:rPr>
        <w:t xml:space="preserve">% of total Indian nationals </w:t>
      </w:r>
      <w:r w:rsidR="006E514E">
        <w:rPr>
          <w:rFonts w:ascii="Arial" w:hAnsi="Arial" w:cs="Arial"/>
          <w:sz w:val="24"/>
          <w:szCs w:val="24"/>
        </w:rPr>
        <w:t xml:space="preserve">who </w:t>
      </w:r>
      <w:r w:rsidRPr="00263165">
        <w:rPr>
          <w:rFonts w:ascii="Arial" w:hAnsi="Arial" w:cs="Arial"/>
          <w:sz w:val="24"/>
          <w:szCs w:val="24"/>
        </w:rPr>
        <w:t>have been detained and are serving sentences in Central jail of Kuwait in cases relating to drugs/ narcotics.</w:t>
      </w:r>
    </w:p>
    <w:p w:rsidR="003C3A33" w:rsidRPr="00263165" w:rsidRDefault="003C3A33" w:rsidP="003C3A33">
      <w:pPr>
        <w:spacing w:after="0" w:line="240" w:lineRule="auto"/>
        <w:jc w:val="both"/>
        <w:rPr>
          <w:rFonts w:ascii="Arial" w:hAnsi="Arial" w:cs="Arial"/>
          <w:sz w:val="24"/>
          <w:szCs w:val="24"/>
        </w:rPr>
      </w:pPr>
    </w:p>
    <w:p w:rsidR="003C3A33" w:rsidRPr="00263165" w:rsidRDefault="003C3A33" w:rsidP="003C3A33">
      <w:pPr>
        <w:spacing w:after="0" w:line="240" w:lineRule="auto"/>
        <w:jc w:val="both"/>
        <w:rPr>
          <w:rFonts w:ascii="Arial" w:hAnsi="Arial" w:cs="Arial"/>
          <w:sz w:val="24"/>
          <w:szCs w:val="24"/>
        </w:rPr>
      </w:pPr>
      <w:r w:rsidRPr="00263165">
        <w:rPr>
          <w:rFonts w:ascii="Arial" w:hAnsi="Arial" w:cs="Arial"/>
          <w:sz w:val="24"/>
          <w:szCs w:val="24"/>
        </w:rPr>
        <w:t>2.</w:t>
      </w:r>
      <w:r w:rsidRPr="00263165">
        <w:rPr>
          <w:rFonts w:ascii="Arial" w:hAnsi="Arial" w:cs="Arial"/>
          <w:sz w:val="24"/>
          <w:szCs w:val="24"/>
        </w:rPr>
        <w:tab/>
        <w:t>It is to reiterate that anyone caught with drugs in Kuwait has to abide by the legal system of the country wherein the role of Embassy is restricted to minimum. The punishment under the Kuwaiti laws for violation of drug related crimes are often very severe and may lead to life imprisonment or even execution. Moreover, in Kuwait, a person is considered guilty until he/she is proven innocent &amp; that the person knew nothing about the drugs makes it often very difficult to prove. Bail in such cases is usually not given and one has to spend several months in detention while the case progresses through the judicial system. Therefore, one must strictly obey rules and regulations regarding the laws about drugs in this country.</w:t>
      </w:r>
    </w:p>
    <w:p w:rsidR="003C3A33" w:rsidRPr="00263165" w:rsidRDefault="003C3A33" w:rsidP="003C3A33">
      <w:pPr>
        <w:spacing w:after="0" w:line="240" w:lineRule="auto"/>
        <w:jc w:val="both"/>
        <w:rPr>
          <w:rFonts w:ascii="Arial" w:hAnsi="Arial" w:cs="Arial"/>
          <w:sz w:val="24"/>
          <w:szCs w:val="24"/>
        </w:rPr>
      </w:pPr>
    </w:p>
    <w:p w:rsidR="003C3A33" w:rsidRPr="00263165" w:rsidRDefault="003C3A33" w:rsidP="003C3A33">
      <w:pPr>
        <w:spacing w:after="0" w:line="240" w:lineRule="auto"/>
        <w:jc w:val="both"/>
        <w:rPr>
          <w:rFonts w:ascii="Arial" w:hAnsi="Arial" w:cs="Arial"/>
          <w:sz w:val="24"/>
          <w:szCs w:val="24"/>
        </w:rPr>
      </w:pPr>
      <w:r w:rsidRPr="00263165">
        <w:rPr>
          <w:rFonts w:ascii="Arial" w:hAnsi="Arial" w:cs="Arial"/>
          <w:sz w:val="24"/>
          <w:szCs w:val="24"/>
        </w:rPr>
        <w:t>3.</w:t>
      </w:r>
      <w:r w:rsidRPr="00263165">
        <w:rPr>
          <w:rFonts w:ascii="Arial" w:hAnsi="Arial" w:cs="Arial"/>
          <w:sz w:val="24"/>
          <w:szCs w:val="24"/>
        </w:rPr>
        <w:tab/>
        <w:t>The Embassy would like to re-</w:t>
      </w:r>
      <w:proofErr w:type="spellStart"/>
      <w:r w:rsidRPr="00263165">
        <w:rPr>
          <w:rFonts w:ascii="Arial" w:hAnsi="Arial" w:cs="Arial"/>
          <w:sz w:val="24"/>
          <w:szCs w:val="24"/>
        </w:rPr>
        <w:t>emphasise</w:t>
      </w:r>
      <w:proofErr w:type="spellEnd"/>
      <w:r w:rsidRPr="00263165">
        <w:rPr>
          <w:rFonts w:ascii="Arial" w:hAnsi="Arial" w:cs="Arial"/>
          <w:sz w:val="24"/>
          <w:szCs w:val="24"/>
        </w:rPr>
        <w:t xml:space="preserve"> the following information for the attention of the Indian Community in Kuwait:</w:t>
      </w:r>
    </w:p>
    <w:p w:rsidR="003C3A33" w:rsidRPr="00263165" w:rsidRDefault="003C3A33" w:rsidP="003C3A33">
      <w:pPr>
        <w:spacing w:after="0" w:line="240" w:lineRule="auto"/>
        <w:rPr>
          <w:rFonts w:ascii="Arial" w:hAnsi="Arial" w:cs="Arial"/>
          <w:color w:val="000000"/>
          <w:sz w:val="24"/>
          <w:szCs w:val="24"/>
          <w:shd w:val="clear" w:color="auto" w:fill="FFFFFF"/>
        </w:rPr>
      </w:pPr>
    </w:p>
    <w:p w:rsidR="003C3A33" w:rsidRPr="00263165" w:rsidRDefault="003C3A33" w:rsidP="003C3A33">
      <w:pPr>
        <w:spacing w:after="0" w:line="240" w:lineRule="auto"/>
        <w:rPr>
          <w:rFonts w:ascii="Arial" w:hAnsi="Arial" w:cs="Arial"/>
          <w:color w:val="000000"/>
          <w:sz w:val="24"/>
          <w:szCs w:val="24"/>
          <w:shd w:val="clear" w:color="auto" w:fill="FFFFFF"/>
        </w:rPr>
      </w:pPr>
      <w:r w:rsidRPr="00263165">
        <w:rPr>
          <w:rFonts w:ascii="Arial" w:hAnsi="Arial" w:cs="Arial"/>
          <w:color w:val="000000"/>
          <w:sz w:val="24"/>
          <w:szCs w:val="24"/>
          <w:shd w:val="clear" w:color="auto" w:fill="FFFFFF"/>
        </w:rPr>
        <w:t>4.</w:t>
      </w:r>
      <w:r w:rsidRPr="00263165">
        <w:rPr>
          <w:rFonts w:ascii="Arial" w:hAnsi="Arial" w:cs="Arial"/>
          <w:color w:val="000000"/>
          <w:sz w:val="24"/>
          <w:szCs w:val="24"/>
          <w:shd w:val="clear" w:color="auto" w:fill="FFFFFF"/>
        </w:rPr>
        <w:tab/>
        <w:t>What are Narcotics/Drugs?</w:t>
      </w:r>
    </w:p>
    <w:p w:rsidR="003C3A33" w:rsidRPr="00263165" w:rsidRDefault="003C3A33" w:rsidP="003C3A33">
      <w:pPr>
        <w:spacing w:after="0" w:line="240" w:lineRule="auto"/>
        <w:jc w:val="both"/>
        <w:rPr>
          <w:rFonts w:ascii="Arial" w:hAnsi="Arial" w:cs="Arial"/>
          <w:color w:val="000000"/>
          <w:sz w:val="24"/>
          <w:szCs w:val="24"/>
        </w:rPr>
      </w:pPr>
    </w:p>
    <w:p w:rsidR="003C3A33" w:rsidRPr="00263165" w:rsidRDefault="003C3A33" w:rsidP="003C3A33">
      <w:pPr>
        <w:spacing w:after="0" w:line="240" w:lineRule="auto"/>
        <w:ind w:firstLine="720"/>
        <w:jc w:val="both"/>
        <w:rPr>
          <w:rFonts w:ascii="Arial" w:hAnsi="Arial" w:cs="Arial"/>
          <w:color w:val="000000"/>
          <w:sz w:val="24"/>
          <w:szCs w:val="24"/>
        </w:rPr>
      </w:pPr>
      <w:r w:rsidRPr="00263165">
        <w:rPr>
          <w:rFonts w:ascii="Arial" w:hAnsi="Arial" w:cs="Arial"/>
          <w:color w:val="000000"/>
          <w:sz w:val="24"/>
          <w:szCs w:val="24"/>
        </w:rPr>
        <w:t>There are, generally, many kinds of drugs some are prescribed while others are known as club drugs, illicit or illegal substance and designer drugs, which include:</w:t>
      </w:r>
    </w:p>
    <w:p w:rsidR="003C3A33" w:rsidRPr="00263165" w:rsidRDefault="003C3A33" w:rsidP="003C3A33">
      <w:pPr>
        <w:spacing w:after="0" w:line="240" w:lineRule="auto"/>
        <w:ind w:left="720"/>
        <w:rPr>
          <w:rFonts w:ascii="Arial" w:hAnsi="Arial" w:cs="Arial"/>
          <w:color w:val="000000"/>
          <w:sz w:val="24"/>
          <w:szCs w:val="24"/>
          <w:shd w:val="clear" w:color="auto" w:fill="FFFFFF"/>
        </w:rPr>
      </w:pPr>
      <w:r w:rsidRPr="00263165">
        <w:rPr>
          <w:rFonts w:ascii="Arial" w:hAnsi="Arial" w:cs="Arial"/>
          <w:color w:val="000000"/>
          <w:sz w:val="24"/>
          <w:szCs w:val="24"/>
          <w:shd w:val="clear" w:color="auto" w:fill="FFFFFF"/>
        </w:rPr>
        <w:t>(</w:t>
      </w:r>
      <w:proofErr w:type="spellStart"/>
      <w:r w:rsidRPr="00263165">
        <w:rPr>
          <w:rFonts w:ascii="Arial" w:hAnsi="Arial" w:cs="Arial"/>
          <w:color w:val="000000"/>
          <w:sz w:val="24"/>
          <w:szCs w:val="24"/>
          <w:shd w:val="clear" w:color="auto" w:fill="FFFFFF"/>
        </w:rPr>
        <w:t>i</w:t>
      </w:r>
      <w:proofErr w:type="spellEnd"/>
      <w:r w:rsidRPr="00263165">
        <w:rPr>
          <w:rFonts w:ascii="Arial" w:hAnsi="Arial" w:cs="Arial"/>
          <w:color w:val="000000"/>
          <w:sz w:val="24"/>
          <w:szCs w:val="24"/>
          <w:shd w:val="clear" w:color="auto" w:fill="FFFFFF"/>
        </w:rPr>
        <w:t xml:space="preserve">) </w:t>
      </w:r>
      <w:r w:rsidRPr="00263165">
        <w:rPr>
          <w:rFonts w:ascii="Arial" w:hAnsi="Arial" w:cs="Arial"/>
          <w:color w:val="000000"/>
          <w:sz w:val="24"/>
          <w:szCs w:val="24"/>
          <w:shd w:val="clear" w:color="auto" w:fill="FFFFFF"/>
        </w:rPr>
        <w:tab/>
        <w:t>Antidepressants,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(ii) </w:t>
      </w:r>
      <w:r w:rsidRPr="00263165">
        <w:rPr>
          <w:rFonts w:ascii="Arial" w:hAnsi="Arial" w:cs="Arial"/>
          <w:color w:val="000000"/>
          <w:sz w:val="24"/>
          <w:szCs w:val="24"/>
          <w:shd w:val="clear" w:color="auto" w:fill="FFFFFF"/>
        </w:rPr>
        <w:tab/>
        <w:t>Barbiturates,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(iii) </w:t>
      </w:r>
      <w:r w:rsidRPr="00263165">
        <w:rPr>
          <w:rFonts w:ascii="Arial" w:hAnsi="Arial" w:cs="Arial"/>
          <w:color w:val="000000"/>
          <w:sz w:val="24"/>
          <w:szCs w:val="24"/>
          <w:shd w:val="clear" w:color="auto" w:fill="FFFFFF"/>
        </w:rPr>
        <w:tab/>
        <w:t>Cannabis,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proofErr w:type="gramStart"/>
      <w:r w:rsidRPr="00263165">
        <w:rPr>
          <w:rFonts w:ascii="Arial" w:hAnsi="Arial" w:cs="Arial"/>
          <w:color w:val="000000"/>
          <w:sz w:val="24"/>
          <w:szCs w:val="24"/>
          <w:shd w:val="clear" w:color="auto" w:fill="FFFFFF"/>
        </w:rPr>
        <w:t>(iv)</w:t>
      </w:r>
      <w:r w:rsidRPr="00263165">
        <w:rPr>
          <w:rFonts w:ascii="Arial" w:hAnsi="Arial" w:cs="Arial"/>
          <w:color w:val="000000"/>
          <w:sz w:val="24"/>
          <w:szCs w:val="24"/>
          <w:shd w:val="clear" w:color="auto" w:fill="FFFFFF"/>
        </w:rPr>
        <w:tab/>
        <w:t>Depressants</w:t>
      </w:r>
      <w:proofErr w:type="gramEnd"/>
      <w:r w:rsidRPr="00263165">
        <w:rPr>
          <w:rFonts w:ascii="Arial" w:hAnsi="Arial" w:cs="Arial"/>
          <w:color w:val="000000"/>
          <w:sz w:val="24"/>
          <w:szCs w:val="24"/>
          <w:shd w:val="clear" w:color="auto" w:fill="FFFFFF"/>
        </w:rPr>
        <w:t>,</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(v) </w:t>
      </w:r>
      <w:r w:rsidRPr="00263165">
        <w:rPr>
          <w:rFonts w:ascii="Arial" w:hAnsi="Arial" w:cs="Arial"/>
          <w:color w:val="000000"/>
          <w:sz w:val="24"/>
          <w:szCs w:val="24"/>
          <w:shd w:val="clear" w:color="auto" w:fill="FFFFFF"/>
        </w:rPr>
        <w:tab/>
        <w:t>Hallucinogens,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(vi) </w:t>
      </w:r>
      <w:r w:rsidRPr="00263165">
        <w:rPr>
          <w:rFonts w:ascii="Arial" w:hAnsi="Arial" w:cs="Arial"/>
          <w:color w:val="000000"/>
          <w:sz w:val="24"/>
          <w:szCs w:val="24"/>
          <w:shd w:val="clear" w:color="auto" w:fill="FFFFFF"/>
        </w:rPr>
        <w:tab/>
        <w:t>Inhalants,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(vii) </w:t>
      </w:r>
      <w:r w:rsidRPr="00263165">
        <w:rPr>
          <w:rFonts w:ascii="Arial" w:hAnsi="Arial" w:cs="Arial"/>
          <w:color w:val="000000"/>
          <w:sz w:val="24"/>
          <w:szCs w:val="24"/>
          <w:shd w:val="clear" w:color="auto" w:fill="FFFFFF"/>
        </w:rPr>
        <w:tab/>
        <w:t xml:space="preserve">Narcotics [Marijuana, Morphine, Cocaine, Heroin, Dry ICE, LSD, </w:t>
      </w:r>
    </w:p>
    <w:p w:rsidR="00D2017A" w:rsidRPr="00263165" w:rsidRDefault="003C3A33" w:rsidP="003C3A33">
      <w:pPr>
        <w:spacing w:after="0" w:line="240" w:lineRule="auto"/>
        <w:ind w:left="720"/>
        <w:rPr>
          <w:rFonts w:ascii="Arial" w:hAnsi="Arial" w:cs="Arial"/>
          <w:color w:val="000000"/>
          <w:sz w:val="24"/>
          <w:szCs w:val="24"/>
          <w:shd w:val="clear" w:color="auto" w:fill="FFFFFF"/>
        </w:rPr>
      </w:pPr>
      <w:r w:rsidRPr="00263165">
        <w:rPr>
          <w:rFonts w:ascii="Arial" w:hAnsi="Arial" w:cs="Arial"/>
          <w:color w:val="000000"/>
          <w:sz w:val="24"/>
          <w:szCs w:val="24"/>
          <w:shd w:val="clear" w:color="auto" w:fill="FFFFFF"/>
        </w:rPr>
        <w:tab/>
      </w:r>
      <w:proofErr w:type="gramStart"/>
      <w:r w:rsidRPr="00263165">
        <w:rPr>
          <w:rFonts w:ascii="Arial" w:hAnsi="Arial" w:cs="Arial"/>
          <w:color w:val="000000"/>
          <w:sz w:val="24"/>
          <w:szCs w:val="24"/>
          <w:shd w:val="clear" w:color="auto" w:fill="FFFFFF"/>
        </w:rPr>
        <w:t>MDMA (ecstasy), amphetamines (speed)].</w:t>
      </w:r>
      <w:proofErr w:type="gramEnd"/>
    </w:p>
    <w:p w:rsidR="003C3A33" w:rsidRPr="00263165" w:rsidRDefault="003C3A33" w:rsidP="003C3A33">
      <w:pPr>
        <w:spacing w:after="0" w:line="240" w:lineRule="auto"/>
        <w:ind w:left="720"/>
        <w:rPr>
          <w:rFonts w:ascii="Arial" w:hAnsi="Arial" w:cs="Arial"/>
          <w:color w:val="000000"/>
          <w:sz w:val="24"/>
          <w:szCs w:val="24"/>
        </w:rPr>
      </w:pP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(viii) </w:t>
      </w:r>
      <w:r w:rsidRPr="00263165">
        <w:rPr>
          <w:rFonts w:ascii="Arial" w:hAnsi="Arial" w:cs="Arial"/>
          <w:color w:val="000000"/>
          <w:sz w:val="24"/>
          <w:szCs w:val="24"/>
          <w:shd w:val="clear" w:color="auto" w:fill="FFFFFF"/>
        </w:rPr>
        <w:tab/>
        <w:t>Steroids,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(ix) </w:t>
      </w:r>
      <w:r w:rsidRPr="00263165">
        <w:rPr>
          <w:rFonts w:ascii="Arial" w:hAnsi="Arial" w:cs="Arial"/>
          <w:color w:val="000000"/>
          <w:sz w:val="24"/>
          <w:szCs w:val="24"/>
          <w:shd w:val="clear" w:color="auto" w:fill="FFFFFF"/>
        </w:rPr>
        <w:tab/>
        <w:t>Stimulants,</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shd w:val="clear" w:color="auto" w:fill="FFFFFF"/>
        </w:rPr>
        <w:t xml:space="preserve">(x) </w:t>
      </w:r>
      <w:r w:rsidRPr="00263165">
        <w:rPr>
          <w:rFonts w:ascii="Arial" w:hAnsi="Arial" w:cs="Arial"/>
          <w:color w:val="000000"/>
          <w:sz w:val="24"/>
          <w:szCs w:val="24"/>
          <w:shd w:val="clear" w:color="auto" w:fill="FFFFFF"/>
        </w:rPr>
        <w:tab/>
        <w:t>Tobacco.</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r w:rsidRPr="00263165">
        <w:rPr>
          <w:rFonts w:ascii="Arial" w:hAnsi="Arial" w:cs="Arial"/>
          <w:color w:val="000000"/>
          <w:sz w:val="24"/>
          <w:szCs w:val="24"/>
        </w:rPr>
        <w:br/>
      </w:r>
      <w:r w:rsidRPr="00263165">
        <w:rPr>
          <w:rFonts w:ascii="Arial" w:hAnsi="Arial" w:cs="Arial"/>
          <w:color w:val="000000"/>
          <w:sz w:val="24"/>
          <w:szCs w:val="24"/>
          <w:shd w:val="clear" w:color="auto" w:fill="FFFFFF"/>
        </w:rPr>
        <w:t>(The list is only indicative and not exhaustive).</w:t>
      </w:r>
    </w:p>
    <w:p w:rsidR="003C3A33" w:rsidRPr="00263165" w:rsidRDefault="003C3A33" w:rsidP="003C3A33">
      <w:pPr>
        <w:spacing w:after="0" w:line="240" w:lineRule="auto"/>
        <w:ind w:left="720"/>
        <w:rPr>
          <w:rFonts w:ascii="Arial" w:hAnsi="Arial" w:cs="Arial"/>
          <w:color w:val="000000"/>
          <w:sz w:val="24"/>
          <w:szCs w:val="24"/>
        </w:rPr>
      </w:pPr>
    </w:p>
    <w:p w:rsidR="003C3A33" w:rsidRPr="00263165" w:rsidRDefault="003C3A33" w:rsidP="003C3A33">
      <w:pPr>
        <w:spacing w:after="0" w:line="240" w:lineRule="auto"/>
        <w:ind w:left="720" w:hanging="720"/>
        <w:jc w:val="both"/>
        <w:rPr>
          <w:rFonts w:ascii="Arial" w:hAnsi="Arial" w:cs="Arial"/>
          <w:color w:val="000000"/>
          <w:sz w:val="24"/>
          <w:szCs w:val="24"/>
        </w:rPr>
      </w:pPr>
      <w:r w:rsidRPr="00263165">
        <w:rPr>
          <w:rFonts w:ascii="Arial" w:hAnsi="Arial" w:cs="Arial"/>
          <w:color w:val="000000"/>
          <w:sz w:val="24"/>
          <w:szCs w:val="24"/>
          <w:shd w:val="clear" w:color="auto" w:fill="FFFFFF"/>
        </w:rPr>
        <w:lastRenderedPageBreak/>
        <w:t>5.</w:t>
      </w:r>
      <w:r w:rsidRPr="00263165">
        <w:rPr>
          <w:rFonts w:ascii="Arial" w:hAnsi="Arial" w:cs="Arial"/>
          <w:color w:val="000000"/>
          <w:sz w:val="24"/>
          <w:szCs w:val="24"/>
          <w:shd w:val="clear" w:color="auto" w:fill="FFFFFF"/>
        </w:rPr>
        <w:tab/>
        <w:t>Suggestions for taking precaution and/or safety tips for Indian community</w:t>
      </w:r>
      <w:r w:rsidRPr="00263165">
        <w:rPr>
          <w:rStyle w:val="apple-converted-space"/>
          <w:rFonts w:ascii="Arial" w:hAnsi="Arial" w:cs="Arial"/>
          <w:color w:val="000000"/>
          <w:sz w:val="24"/>
          <w:szCs w:val="24"/>
          <w:shd w:val="clear" w:color="auto" w:fill="FFFFFF"/>
        </w:rPr>
        <w:t> </w:t>
      </w:r>
      <w:r w:rsidRPr="00263165">
        <w:rPr>
          <w:rFonts w:ascii="Arial" w:hAnsi="Arial" w:cs="Arial"/>
          <w:color w:val="000000"/>
          <w:sz w:val="24"/>
          <w:szCs w:val="24"/>
        </w:rPr>
        <w:br/>
      </w:r>
    </w:p>
    <w:p w:rsidR="003C3A33" w:rsidRPr="00263165" w:rsidRDefault="003C3A33" w:rsidP="003C3A33">
      <w:pPr>
        <w:spacing w:after="0" w:line="240" w:lineRule="auto"/>
        <w:ind w:firstLine="720"/>
        <w:jc w:val="both"/>
        <w:rPr>
          <w:rFonts w:ascii="Arial" w:hAnsi="Arial" w:cs="Arial"/>
          <w:color w:val="000000"/>
          <w:sz w:val="24"/>
          <w:szCs w:val="24"/>
        </w:rPr>
      </w:pPr>
      <w:r w:rsidRPr="00263165">
        <w:rPr>
          <w:rFonts w:ascii="Arial" w:hAnsi="Arial" w:cs="Arial"/>
          <w:color w:val="000000"/>
          <w:sz w:val="24"/>
          <w:szCs w:val="24"/>
        </w:rPr>
        <w:t>It is observed that some people become an unwitting/ unknowingly drug carriers when they accept the request of their friend(s) or relative(s) by accepting packets/ gifts/ small bags etc in India for delivering to their contacts in Kuwait. One can avoid becoming an unwitting drug carrier by refusing such items where its contents are not clear. Also, always remain attentive so that drug dealers might not hide drugs in your luggage at the airport. Always get your luggage sealed at the airport &amp; never leave your luggage unattended. Besides never take a parcel for another person without checking what’s inside. One should s</w:t>
      </w:r>
      <w:r w:rsidRPr="00263165">
        <w:rPr>
          <w:rFonts w:ascii="Arial" w:hAnsi="Arial" w:cs="Arial"/>
          <w:color w:val="000000"/>
          <w:sz w:val="24"/>
          <w:szCs w:val="24"/>
          <w:shd w:val="clear" w:color="auto" w:fill="FFFFFF"/>
        </w:rPr>
        <w:t xml:space="preserve">trictly avoid accepting any such packet or gift from strangers at airport or with a person you develop friendship during travel. </w:t>
      </w:r>
      <w:r w:rsidRPr="00263165">
        <w:rPr>
          <w:rFonts w:ascii="Arial" w:hAnsi="Arial" w:cs="Arial"/>
          <w:color w:val="000000"/>
          <w:sz w:val="24"/>
          <w:szCs w:val="24"/>
        </w:rPr>
        <w:t>These things may contain narcotics or prohibited medicines which would result in arrest and punishment in Kuwait.</w:t>
      </w:r>
    </w:p>
    <w:p w:rsidR="003C3A33" w:rsidRPr="00263165" w:rsidRDefault="003C3A33" w:rsidP="003C3A33">
      <w:pPr>
        <w:spacing w:after="0" w:line="240" w:lineRule="auto"/>
        <w:jc w:val="both"/>
        <w:rPr>
          <w:rFonts w:ascii="Arial" w:hAnsi="Arial" w:cs="Arial"/>
          <w:color w:val="000000"/>
          <w:sz w:val="24"/>
          <w:szCs w:val="24"/>
        </w:rPr>
      </w:pPr>
    </w:p>
    <w:p w:rsidR="003C3A33" w:rsidRPr="00263165" w:rsidRDefault="00263165" w:rsidP="00263165">
      <w:pPr>
        <w:spacing w:after="0" w:line="240" w:lineRule="auto"/>
        <w:jc w:val="both"/>
        <w:rPr>
          <w:rFonts w:ascii="Arial" w:hAnsi="Arial" w:cs="Arial"/>
          <w:color w:val="000000"/>
          <w:sz w:val="24"/>
          <w:szCs w:val="24"/>
        </w:rPr>
      </w:pPr>
      <w:r w:rsidRPr="00263165">
        <w:rPr>
          <w:rFonts w:ascii="Arial" w:hAnsi="Arial" w:cs="Arial"/>
          <w:color w:val="000000"/>
          <w:sz w:val="24"/>
          <w:szCs w:val="24"/>
        </w:rPr>
        <w:t>6.</w:t>
      </w:r>
      <w:r w:rsidRPr="00263165">
        <w:rPr>
          <w:rFonts w:ascii="Arial" w:hAnsi="Arial" w:cs="Arial"/>
          <w:color w:val="000000"/>
          <w:sz w:val="24"/>
          <w:szCs w:val="24"/>
        </w:rPr>
        <w:tab/>
      </w:r>
      <w:r w:rsidR="003C3A33" w:rsidRPr="00263165">
        <w:rPr>
          <w:rFonts w:ascii="Arial" w:hAnsi="Arial" w:cs="Arial"/>
          <w:color w:val="000000"/>
          <w:sz w:val="24"/>
          <w:szCs w:val="24"/>
        </w:rPr>
        <w:t>Further, the monetary temptation should be avoided where you are asked to visit a place, hold a packet, keep packet/ friends attaché/ suitcase with you for some time, keep friend’s bag in your room, etc as these are some of the tricks which may land you up in the police net with jail term for transporting/ possessing narcotics. Taxi drivers should avoid carrying any bag without the owner on board and should remain vigilant in case passenger tried to leave something in the car while alighting.</w:t>
      </w:r>
    </w:p>
    <w:p w:rsidR="003C3A33" w:rsidRPr="00263165" w:rsidRDefault="003C3A33" w:rsidP="003C3A33">
      <w:pPr>
        <w:spacing w:after="0" w:line="240" w:lineRule="auto"/>
        <w:rPr>
          <w:rFonts w:ascii="Arial" w:hAnsi="Arial" w:cs="Arial"/>
          <w:color w:val="000000"/>
          <w:sz w:val="24"/>
          <w:szCs w:val="24"/>
        </w:rPr>
      </w:pPr>
      <w:r w:rsidRPr="00263165">
        <w:rPr>
          <w:rFonts w:ascii="Arial" w:hAnsi="Arial" w:cs="Arial"/>
          <w:color w:val="000000"/>
          <w:sz w:val="24"/>
          <w:szCs w:val="24"/>
        </w:rPr>
        <w:br/>
      </w:r>
      <w:r w:rsidRPr="00263165">
        <w:rPr>
          <w:rFonts w:ascii="Arial" w:hAnsi="Arial" w:cs="Arial"/>
          <w:color w:val="000000"/>
          <w:sz w:val="24"/>
          <w:szCs w:val="24"/>
          <w:shd w:val="clear" w:color="auto" w:fill="FFFFFF"/>
        </w:rPr>
        <w:t>6.</w:t>
      </w:r>
      <w:r w:rsidRPr="00263165">
        <w:rPr>
          <w:rFonts w:ascii="Arial" w:hAnsi="Arial" w:cs="Arial"/>
          <w:color w:val="000000"/>
          <w:sz w:val="24"/>
          <w:szCs w:val="24"/>
          <w:shd w:val="clear" w:color="auto" w:fill="FFFFFF"/>
        </w:rPr>
        <w:tab/>
        <w:t>Use/carrying of Prescription Medicine from India to Kuwait</w:t>
      </w:r>
      <w:r w:rsidRPr="00263165">
        <w:rPr>
          <w:rFonts w:ascii="Arial" w:hAnsi="Arial" w:cs="Arial"/>
          <w:color w:val="000000"/>
          <w:sz w:val="24"/>
          <w:szCs w:val="24"/>
        </w:rPr>
        <w:br/>
      </w:r>
    </w:p>
    <w:p w:rsidR="003C3A33" w:rsidRPr="00263165" w:rsidRDefault="003C3A33" w:rsidP="003C3A33">
      <w:pPr>
        <w:spacing w:after="0" w:line="240" w:lineRule="auto"/>
        <w:ind w:firstLine="720"/>
        <w:jc w:val="both"/>
        <w:rPr>
          <w:rStyle w:val="apple-converted-space"/>
          <w:rFonts w:ascii="Arial" w:hAnsi="Arial" w:cs="Arial"/>
          <w:color w:val="000000"/>
          <w:sz w:val="24"/>
          <w:szCs w:val="24"/>
          <w:shd w:val="clear" w:color="auto" w:fill="FFFFFF"/>
        </w:rPr>
      </w:pPr>
      <w:r w:rsidRPr="00263165">
        <w:rPr>
          <w:rFonts w:ascii="Arial" w:hAnsi="Arial" w:cs="Arial"/>
          <w:color w:val="000000"/>
          <w:sz w:val="24"/>
          <w:szCs w:val="24"/>
          <w:shd w:val="clear" w:color="auto" w:fill="FFFFFF"/>
        </w:rPr>
        <w:t xml:space="preserve">The general medicine should be brought with doctor’s prescription and the quantity should not exceed the requirement of two weeks. Further, </w:t>
      </w:r>
      <w:proofErr w:type="spellStart"/>
      <w:r w:rsidRPr="00263165">
        <w:rPr>
          <w:rFonts w:ascii="Arial" w:hAnsi="Arial" w:cs="Arial"/>
          <w:color w:val="000000"/>
          <w:sz w:val="24"/>
          <w:szCs w:val="24"/>
          <w:shd w:val="clear" w:color="auto" w:fill="FFFFFF"/>
        </w:rPr>
        <w:t>Ayurvedic</w:t>
      </w:r>
      <w:proofErr w:type="spellEnd"/>
      <w:r w:rsidRPr="00263165">
        <w:rPr>
          <w:rFonts w:ascii="Arial" w:hAnsi="Arial" w:cs="Arial"/>
          <w:color w:val="000000"/>
          <w:sz w:val="24"/>
          <w:szCs w:val="24"/>
          <w:shd w:val="clear" w:color="auto" w:fill="FFFFFF"/>
        </w:rPr>
        <w:t>/Homeopathic medicine due to its composition can be construed as containing alcohol while narcotics can be camouflaged as white sugar pills. Hence, one should be careful while bringing these medicines and must carry doctor’s prescription and possess limited quantity. One must check also with the Kuwaiti authorities about latest updates on regulations governing carrying of medicines from abroad.</w:t>
      </w:r>
      <w:r w:rsidRPr="00263165">
        <w:rPr>
          <w:rStyle w:val="apple-converted-space"/>
          <w:rFonts w:ascii="Arial" w:hAnsi="Arial" w:cs="Arial"/>
          <w:color w:val="000000"/>
          <w:sz w:val="24"/>
          <w:szCs w:val="24"/>
          <w:shd w:val="clear" w:color="auto" w:fill="FFFFFF"/>
        </w:rPr>
        <w:t> </w:t>
      </w:r>
    </w:p>
    <w:p w:rsidR="003C3A33" w:rsidRPr="00263165" w:rsidRDefault="003C3A33" w:rsidP="003C3A33">
      <w:pPr>
        <w:spacing w:after="0" w:line="240" w:lineRule="auto"/>
        <w:jc w:val="both"/>
        <w:rPr>
          <w:rStyle w:val="apple-converted-space"/>
          <w:rFonts w:ascii="Arial" w:hAnsi="Arial" w:cs="Arial"/>
          <w:color w:val="000000"/>
          <w:sz w:val="24"/>
          <w:szCs w:val="24"/>
          <w:shd w:val="clear" w:color="auto" w:fill="FFFFFF"/>
        </w:rPr>
      </w:pPr>
    </w:p>
    <w:p w:rsidR="003C3A33" w:rsidRPr="00263165" w:rsidRDefault="003C3A33" w:rsidP="003C3A33">
      <w:pPr>
        <w:spacing w:after="0" w:line="240" w:lineRule="auto"/>
        <w:jc w:val="both"/>
        <w:rPr>
          <w:rStyle w:val="apple-converted-space"/>
          <w:rFonts w:ascii="Arial" w:hAnsi="Arial" w:cs="Arial"/>
          <w:color w:val="000000"/>
          <w:sz w:val="24"/>
          <w:szCs w:val="24"/>
          <w:shd w:val="clear" w:color="auto" w:fill="FFFFFF"/>
        </w:rPr>
      </w:pPr>
      <w:r w:rsidRPr="00263165">
        <w:rPr>
          <w:rStyle w:val="apple-converted-space"/>
          <w:rFonts w:ascii="Arial" w:hAnsi="Arial" w:cs="Arial"/>
          <w:color w:val="000000"/>
          <w:sz w:val="24"/>
          <w:szCs w:val="24"/>
          <w:shd w:val="clear" w:color="auto" w:fill="FFFFFF"/>
        </w:rPr>
        <w:t>7.</w:t>
      </w:r>
      <w:r w:rsidRPr="00263165">
        <w:rPr>
          <w:rStyle w:val="apple-converted-space"/>
          <w:rFonts w:ascii="Arial" w:hAnsi="Arial" w:cs="Arial"/>
          <w:color w:val="000000"/>
          <w:sz w:val="24"/>
          <w:szCs w:val="24"/>
          <w:shd w:val="clear" w:color="auto" w:fill="FFFFFF"/>
        </w:rPr>
        <w:tab/>
        <w:t>The above guidelines are indicative and issued in the interest of the Indian community for taking adequate precautions and to strictly observe the laws of land relating to narcotics/ drugs in Kuwait.</w:t>
      </w:r>
    </w:p>
    <w:p w:rsidR="003C3A33" w:rsidRPr="00263165" w:rsidRDefault="003C3A33" w:rsidP="003C3A33">
      <w:pPr>
        <w:spacing w:after="0" w:line="240" w:lineRule="auto"/>
        <w:jc w:val="both"/>
        <w:rPr>
          <w:rStyle w:val="apple-converted-space"/>
          <w:rFonts w:ascii="Arial" w:hAnsi="Arial" w:cs="Arial"/>
          <w:color w:val="000000"/>
          <w:sz w:val="24"/>
          <w:szCs w:val="24"/>
          <w:shd w:val="clear" w:color="auto" w:fill="FFFFFF"/>
        </w:rPr>
      </w:pPr>
    </w:p>
    <w:p w:rsidR="003C3A33" w:rsidRPr="00263165" w:rsidRDefault="003C3A33" w:rsidP="003C3A33">
      <w:pPr>
        <w:spacing w:after="0" w:line="240" w:lineRule="auto"/>
        <w:jc w:val="both"/>
        <w:rPr>
          <w:rStyle w:val="apple-converted-space"/>
          <w:rFonts w:ascii="Arial" w:hAnsi="Arial" w:cs="Arial"/>
          <w:color w:val="000000"/>
          <w:sz w:val="24"/>
          <w:szCs w:val="24"/>
          <w:shd w:val="clear" w:color="auto" w:fill="FFFFFF"/>
        </w:rPr>
      </w:pPr>
      <w:r w:rsidRPr="00263165">
        <w:rPr>
          <w:rStyle w:val="apple-converted-space"/>
          <w:rFonts w:ascii="Arial" w:hAnsi="Arial" w:cs="Arial"/>
          <w:color w:val="000000"/>
          <w:sz w:val="24"/>
          <w:szCs w:val="24"/>
          <w:shd w:val="clear" w:color="auto" w:fill="FFFFFF"/>
        </w:rPr>
        <w:t>8.</w:t>
      </w:r>
      <w:r w:rsidRPr="00263165">
        <w:rPr>
          <w:rStyle w:val="apple-converted-space"/>
          <w:rFonts w:ascii="Arial" w:hAnsi="Arial" w:cs="Arial"/>
          <w:color w:val="000000"/>
          <w:sz w:val="24"/>
          <w:szCs w:val="24"/>
          <w:shd w:val="clear" w:color="auto" w:fill="FFFFFF"/>
        </w:rPr>
        <w:tab/>
        <w:t>Your suggestions/ comments in the matter may please be sent to the Embassy.</w:t>
      </w:r>
    </w:p>
    <w:p w:rsidR="003C3A33" w:rsidRPr="00263165" w:rsidRDefault="003C3A33" w:rsidP="006F325A">
      <w:pPr>
        <w:spacing w:after="0" w:line="240" w:lineRule="auto"/>
        <w:jc w:val="right"/>
        <w:rPr>
          <w:rStyle w:val="apple-converted-space"/>
          <w:rFonts w:ascii="Arial" w:hAnsi="Arial" w:cs="Arial"/>
          <w:b/>
          <w:color w:val="000000"/>
          <w:sz w:val="24"/>
          <w:szCs w:val="24"/>
          <w:shd w:val="clear" w:color="auto" w:fill="FFFFFF"/>
        </w:rPr>
      </w:pPr>
    </w:p>
    <w:p w:rsidR="008766D3" w:rsidRPr="00263165" w:rsidRDefault="006F325A" w:rsidP="006F325A">
      <w:pPr>
        <w:jc w:val="right"/>
        <w:rPr>
          <w:rFonts w:ascii="Arial" w:hAnsi="Arial" w:cs="Arial"/>
          <w:b/>
          <w:sz w:val="24"/>
          <w:szCs w:val="24"/>
        </w:rPr>
      </w:pPr>
      <w:r w:rsidRPr="00263165">
        <w:rPr>
          <w:rFonts w:ascii="Arial" w:hAnsi="Arial" w:cs="Arial"/>
          <w:b/>
          <w:sz w:val="24"/>
          <w:szCs w:val="24"/>
        </w:rPr>
        <w:t>23 July 2015</w:t>
      </w:r>
    </w:p>
    <w:sectPr w:rsidR="008766D3" w:rsidRPr="00263165" w:rsidSect="00B17B6F">
      <w:pgSz w:w="11907" w:h="16839" w:code="9"/>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C3A33"/>
    <w:rsid w:val="00263165"/>
    <w:rsid w:val="003B3E5D"/>
    <w:rsid w:val="003C3A33"/>
    <w:rsid w:val="006E514E"/>
    <w:rsid w:val="006F325A"/>
    <w:rsid w:val="008240EA"/>
    <w:rsid w:val="008766D3"/>
    <w:rsid w:val="00D20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A33"/>
  </w:style>
  <w:style w:type="paragraph" w:styleId="NormalWeb">
    <w:name w:val="Normal (Web)"/>
    <w:basedOn w:val="Normal"/>
    <w:rsid w:val="00D201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3538</Characters>
  <Application>Microsoft Office Word</Application>
  <DocSecurity>0</DocSecurity>
  <Lines>29</Lines>
  <Paragraphs>8</Paragraphs>
  <ScaleCrop>false</ScaleCrop>
  <Company>Grizli777</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2015-07-23T09:59:00Z</dcterms:created>
  <dcterms:modified xsi:type="dcterms:W3CDTF">2015-07-25T07:29:00Z</dcterms:modified>
</cp:coreProperties>
</file>