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03D" w:rsidRDefault="00D0703D" w:rsidP="004B4D5E">
      <w:pPr>
        <w:jc w:val="center"/>
        <w:rPr>
          <w:rFonts w:ascii="Bookman Old Style" w:hAnsi="Bookman Old Style"/>
          <w:b/>
          <w:bCs/>
          <w:sz w:val="20"/>
          <w:szCs w:val="20"/>
        </w:rPr>
      </w:pPr>
    </w:p>
    <w:p w:rsidR="00D0703D" w:rsidRDefault="00D0703D" w:rsidP="004B4D5E">
      <w:pPr>
        <w:jc w:val="center"/>
        <w:rPr>
          <w:rFonts w:ascii="Bookman Old Style" w:hAnsi="Bookman Old Style"/>
          <w:b/>
          <w:bCs/>
          <w:sz w:val="20"/>
          <w:szCs w:val="20"/>
        </w:rPr>
      </w:pPr>
    </w:p>
    <w:p w:rsidR="004B4D5E" w:rsidRDefault="004B4D5E" w:rsidP="004B4D5E">
      <w:pPr>
        <w:jc w:val="center"/>
        <w:rPr>
          <w:rFonts w:ascii="Bookman Old Style" w:hAnsi="Bookman Old Style"/>
          <w:b/>
          <w:bCs/>
          <w:sz w:val="20"/>
          <w:szCs w:val="20"/>
        </w:rPr>
      </w:pPr>
      <w:r w:rsidRPr="00D0703D">
        <w:rPr>
          <w:rFonts w:ascii="Bookman Old Style" w:hAnsi="Bookman Old Style"/>
          <w:b/>
          <w:bCs/>
          <w:sz w:val="20"/>
          <w:szCs w:val="20"/>
        </w:rPr>
        <w:t>PRESS RELEASE</w:t>
      </w:r>
    </w:p>
    <w:p w:rsidR="00D0703D" w:rsidRPr="00D0703D" w:rsidRDefault="00D0703D" w:rsidP="004B4D5E">
      <w:pPr>
        <w:jc w:val="center"/>
        <w:rPr>
          <w:rFonts w:ascii="Bookman Old Style" w:hAnsi="Bookman Old Style"/>
          <w:b/>
          <w:bCs/>
          <w:sz w:val="20"/>
          <w:szCs w:val="20"/>
        </w:rPr>
      </w:pPr>
      <w:bookmarkStart w:id="0" w:name="_GoBack"/>
      <w:bookmarkEnd w:id="0"/>
    </w:p>
    <w:p w:rsidR="00297789" w:rsidRPr="00D0703D" w:rsidRDefault="00297789" w:rsidP="004B4D5E">
      <w:pPr>
        <w:jc w:val="center"/>
        <w:rPr>
          <w:rFonts w:ascii="Bookman Old Style" w:hAnsi="Bookman Old Style"/>
          <w:b/>
          <w:bCs/>
          <w:sz w:val="20"/>
          <w:szCs w:val="20"/>
        </w:rPr>
      </w:pPr>
      <w:r w:rsidRPr="00D0703D">
        <w:rPr>
          <w:rFonts w:ascii="Bookman Old Style" w:hAnsi="Bookman Old Style"/>
          <w:b/>
          <w:bCs/>
          <w:sz w:val="20"/>
          <w:szCs w:val="20"/>
        </w:rPr>
        <w:t xml:space="preserve">Visit of the </w:t>
      </w:r>
      <w:proofErr w:type="spellStart"/>
      <w:r w:rsidRPr="00D0703D">
        <w:rPr>
          <w:rFonts w:ascii="Bookman Old Style" w:hAnsi="Bookman Old Style"/>
          <w:b/>
          <w:bCs/>
          <w:sz w:val="20"/>
          <w:szCs w:val="20"/>
        </w:rPr>
        <w:t>Hon’ble</w:t>
      </w:r>
      <w:proofErr w:type="spellEnd"/>
      <w:r w:rsidRPr="00D0703D">
        <w:rPr>
          <w:rFonts w:ascii="Bookman Old Style" w:hAnsi="Bookman Old Style"/>
          <w:b/>
          <w:bCs/>
          <w:sz w:val="20"/>
          <w:szCs w:val="20"/>
        </w:rPr>
        <w:t xml:space="preserve"> President of India </w:t>
      </w:r>
      <w:proofErr w:type="spellStart"/>
      <w:r w:rsidRPr="00D0703D">
        <w:rPr>
          <w:rFonts w:ascii="Bookman Old Style" w:hAnsi="Bookman Old Style"/>
          <w:b/>
          <w:bCs/>
          <w:sz w:val="20"/>
          <w:szCs w:val="20"/>
        </w:rPr>
        <w:t>Shri</w:t>
      </w:r>
      <w:proofErr w:type="spellEnd"/>
      <w:r w:rsidRPr="00D0703D">
        <w:rPr>
          <w:rFonts w:ascii="Bookman Old Style" w:hAnsi="Bookman Old Style"/>
          <w:b/>
          <w:bCs/>
          <w:sz w:val="20"/>
          <w:szCs w:val="20"/>
        </w:rPr>
        <w:t xml:space="preserve"> </w:t>
      </w:r>
      <w:proofErr w:type="spellStart"/>
      <w:r w:rsidRPr="00D0703D">
        <w:rPr>
          <w:rFonts w:ascii="Bookman Old Style" w:hAnsi="Bookman Old Style"/>
          <w:b/>
          <w:bCs/>
          <w:sz w:val="20"/>
          <w:szCs w:val="20"/>
        </w:rPr>
        <w:t>Pranab</w:t>
      </w:r>
      <w:proofErr w:type="spellEnd"/>
      <w:r w:rsidRPr="00D0703D">
        <w:rPr>
          <w:rFonts w:ascii="Bookman Old Style" w:hAnsi="Bookman Old Style"/>
          <w:b/>
          <w:bCs/>
          <w:sz w:val="20"/>
          <w:szCs w:val="20"/>
        </w:rPr>
        <w:t xml:space="preserve"> Mukherjee to the Republic of Belarus from 02 to 04 June, 2015</w:t>
      </w:r>
    </w:p>
    <w:p w:rsidR="00F2754A" w:rsidRPr="00D0703D" w:rsidRDefault="004B4D5E" w:rsidP="004B4D5E">
      <w:pPr>
        <w:jc w:val="both"/>
        <w:rPr>
          <w:rFonts w:ascii="Bookman Old Style" w:hAnsi="Bookman Old Style"/>
          <w:sz w:val="20"/>
          <w:szCs w:val="20"/>
        </w:rPr>
      </w:pPr>
      <w:r w:rsidRPr="00D0703D">
        <w:rPr>
          <w:rFonts w:ascii="Bookman Old Style" w:hAnsi="Bookman Old Style"/>
          <w:sz w:val="20"/>
          <w:szCs w:val="20"/>
        </w:rPr>
        <w:tab/>
        <w:t xml:space="preserve">The </w:t>
      </w:r>
      <w:proofErr w:type="spellStart"/>
      <w:r w:rsidRPr="00D0703D">
        <w:rPr>
          <w:rFonts w:ascii="Bookman Old Style" w:hAnsi="Bookman Old Style"/>
          <w:sz w:val="20"/>
          <w:szCs w:val="20"/>
        </w:rPr>
        <w:t>Hon’ble</w:t>
      </w:r>
      <w:proofErr w:type="spellEnd"/>
      <w:r w:rsidRPr="00D0703D">
        <w:rPr>
          <w:rFonts w:ascii="Bookman Old Style" w:hAnsi="Bookman Old Style"/>
          <w:sz w:val="20"/>
          <w:szCs w:val="20"/>
        </w:rPr>
        <w:t xml:space="preserve"> </w:t>
      </w:r>
      <w:r w:rsidR="00F2754A" w:rsidRPr="00D0703D">
        <w:rPr>
          <w:rFonts w:ascii="Bookman Old Style" w:hAnsi="Bookman Old Style"/>
          <w:sz w:val="20"/>
          <w:szCs w:val="20"/>
        </w:rPr>
        <w:t xml:space="preserve">President </w:t>
      </w:r>
      <w:r w:rsidRPr="00D0703D">
        <w:rPr>
          <w:rFonts w:ascii="Bookman Old Style" w:hAnsi="Bookman Old Style"/>
          <w:sz w:val="20"/>
          <w:szCs w:val="20"/>
        </w:rPr>
        <w:t xml:space="preserve">of India </w:t>
      </w:r>
      <w:proofErr w:type="spellStart"/>
      <w:r w:rsidRPr="00D0703D">
        <w:rPr>
          <w:rFonts w:ascii="Bookman Old Style" w:hAnsi="Bookman Old Style"/>
          <w:sz w:val="20"/>
          <w:szCs w:val="20"/>
        </w:rPr>
        <w:t>Shri</w:t>
      </w:r>
      <w:proofErr w:type="spellEnd"/>
      <w:r w:rsidRPr="00D0703D">
        <w:rPr>
          <w:rFonts w:ascii="Bookman Old Style" w:hAnsi="Bookman Old Style"/>
          <w:sz w:val="20"/>
          <w:szCs w:val="20"/>
        </w:rPr>
        <w:t xml:space="preserve"> </w:t>
      </w:r>
      <w:proofErr w:type="spellStart"/>
      <w:r w:rsidRPr="00D0703D">
        <w:rPr>
          <w:rFonts w:ascii="Bookman Old Style" w:hAnsi="Bookman Old Style"/>
          <w:sz w:val="20"/>
          <w:szCs w:val="20"/>
        </w:rPr>
        <w:t>Pranab</w:t>
      </w:r>
      <w:proofErr w:type="spellEnd"/>
      <w:r w:rsidRPr="00D0703D">
        <w:rPr>
          <w:rFonts w:ascii="Bookman Old Style" w:hAnsi="Bookman Old Style"/>
          <w:sz w:val="20"/>
          <w:szCs w:val="20"/>
        </w:rPr>
        <w:t xml:space="preserve"> Mukherjee has successfully concluded first-ever State Visit to Republic of Belarus from 02 to 04 June 2015. </w:t>
      </w:r>
      <w:r w:rsidR="00297789" w:rsidRPr="00D0703D">
        <w:rPr>
          <w:rFonts w:ascii="Bookman Old Style" w:hAnsi="Bookman Old Style"/>
          <w:sz w:val="20"/>
          <w:szCs w:val="20"/>
        </w:rPr>
        <w:t xml:space="preserve">During the visit, President held bilateral discussions with his Belarusian counterpart, Mr. Alexander </w:t>
      </w:r>
      <w:proofErr w:type="spellStart"/>
      <w:r w:rsidR="00297789" w:rsidRPr="00D0703D">
        <w:rPr>
          <w:rFonts w:ascii="Bookman Old Style" w:hAnsi="Bookman Old Style"/>
          <w:sz w:val="20"/>
          <w:szCs w:val="20"/>
        </w:rPr>
        <w:t>Lukashenko</w:t>
      </w:r>
      <w:proofErr w:type="spellEnd"/>
      <w:r w:rsidR="00297789" w:rsidRPr="00D0703D">
        <w:rPr>
          <w:rFonts w:ascii="Bookman Old Style" w:hAnsi="Bookman Old Style"/>
          <w:sz w:val="20"/>
          <w:szCs w:val="20"/>
        </w:rPr>
        <w:t xml:space="preserve">, Prime Minister of Belarus, Mr. Andrei </w:t>
      </w:r>
      <w:proofErr w:type="spellStart"/>
      <w:r w:rsidR="00297789" w:rsidRPr="00D0703D">
        <w:rPr>
          <w:rFonts w:ascii="Bookman Old Style" w:hAnsi="Bookman Old Style"/>
          <w:sz w:val="20"/>
          <w:szCs w:val="20"/>
        </w:rPr>
        <w:t>Kobyakov</w:t>
      </w:r>
      <w:proofErr w:type="spellEnd"/>
      <w:r w:rsidR="00297789" w:rsidRPr="00D0703D">
        <w:rPr>
          <w:rFonts w:ascii="Bookman Old Style" w:hAnsi="Bookman Old Style"/>
          <w:sz w:val="20"/>
          <w:szCs w:val="20"/>
        </w:rPr>
        <w:t xml:space="preserve">. </w:t>
      </w:r>
      <w:r w:rsidRPr="00D0703D">
        <w:rPr>
          <w:rFonts w:ascii="Bookman Old Style" w:hAnsi="Bookman Old Style"/>
          <w:sz w:val="20"/>
          <w:szCs w:val="20"/>
        </w:rPr>
        <w:t xml:space="preserve">The list of agreements /MOUs in the field of economic, culture and political signed are as </w:t>
      </w:r>
      <w:proofErr w:type="gramStart"/>
      <w:r w:rsidRPr="00D0703D">
        <w:rPr>
          <w:rFonts w:ascii="Bookman Old Style" w:hAnsi="Bookman Old Style"/>
          <w:sz w:val="20"/>
          <w:szCs w:val="20"/>
        </w:rPr>
        <w:t>under :</w:t>
      </w:r>
      <w:proofErr w:type="gramEnd"/>
      <w:r w:rsidRPr="00D0703D">
        <w:rPr>
          <w:rFonts w:ascii="Bookman Old Style" w:hAnsi="Bookman Old Style"/>
          <w:sz w:val="20"/>
          <w:szCs w:val="20"/>
        </w:rPr>
        <w:t xml:space="preserve"> </w:t>
      </w:r>
    </w:p>
    <w:p w:rsidR="004B4D5E" w:rsidRPr="00D0703D" w:rsidRDefault="004B4D5E" w:rsidP="00A02808">
      <w:pPr>
        <w:jc w:val="center"/>
        <w:rPr>
          <w:rFonts w:ascii="Bookman Old Style" w:hAnsi="Bookman Old Style"/>
          <w:b/>
          <w:bCs/>
          <w:sz w:val="20"/>
          <w:szCs w:val="20"/>
        </w:rPr>
      </w:pPr>
      <w:r w:rsidRPr="00D0703D">
        <w:rPr>
          <w:rFonts w:ascii="Bookman Old Style" w:hAnsi="Bookman Old Style"/>
          <w:b/>
          <w:bCs/>
          <w:sz w:val="20"/>
          <w:szCs w:val="20"/>
        </w:rPr>
        <w:t>List of Agreements signed between India and Belarus during the State Visit of President to Belarus</w:t>
      </w:r>
    </w:p>
    <w:p w:rsidR="004B4D5E" w:rsidRPr="00D0703D" w:rsidRDefault="004B4D5E" w:rsidP="00D0703D">
      <w:pPr>
        <w:pStyle w:val="ListParagraph"/>
        <w:numPr>
          <w:ilvl w:val="0"/>
          <w:numId w:val="3"/>
        </w:numPr>
        <w:jc w:val="both"/>
        <w:rPr>
          <w:rFonts w:ascii="Bookman Old Style" w:hAnsi="Bookman Old Style"/>
          <w:sz w:val="20"/>
          <w:szCs w:val="20"/>
        </w:rPr>
      </w:pPr>
      <w:r w:rsidRPr="00D0703D">
        <w:rPr>
          <w:rFonts w:ascii="Bookman Old Style" w:hAnsi="Bookman Old Style"/>
          <w:sz w:val="20"/>
          <w:szCs w:val="20"/>
        </w:rPr>
        <w:t>Roadmap for India-Belarus Cooperation</w:t>
      </w:r>
    </w:p>
    <w:p w:rsidR="00D0703D" w:rsidRPr="00D0703D" w:rsidRDefault="00D0703D" w:rsidP="00D0703D">
      <w:pPr>
        <w:pStyle w:val="ListParagraph"/>
        <w:ind w:left="1080"/>
        <w:jc w:val="both"/>
        <w:rPr>
          <w:rFonts w:ascii="Bookman Old Style" w:hAnsi="Bookman Old Style"/>
          <w:sz w:val="20"/>
          <w:szCs w:val="20"/>
        </w:rPr>
      </w:pPr>
    </w:p>
    <w:p w:rsidR="004B4D5E" w:rsidRPr="00D0703D" w:rsidRDefault="004B4D5E" w:rsidP="00D0703D">
      <w:pPr>
        <w:pStyle w:val="ListParagraph"/>
        <w:numPr>
          <w:ilvl w:val="0"/>
          <w:numId w:val="3"/>
        </w:numPr>
        <w:jc w:val="both"/>
        <w:rPr>
          <w:rFonts w:ascii="Bookman Old Style" w:hAnsi="Bookman Old Style"/>
          <w:sz w:val="20"/>
          <w:szCs w:val="20"/>
        </w:rPr>
      </w:pPr>
      <w:r w:rsidRPr="00D0703D">
        <w:rPr>
          <w:rFonts w:ascii="Bookman Old Style" w:hAnsi="Bookman Old Style"/>
          <w:sz w:val="20"/>
          <w:szCs w:val="20"/>
        </w:rPr>
        <w:t>Protocol amending the agreement between the Government of the Republic of India and the Government of the Republic of Belarus for the Avoidance of Double Taxation and the Prevention of Fiscal Evasion with respect to Taxes on Income and on Property (Capital) of the 27th of September, 1997.</w:t>
      </w:r>
    </w:p>
    <w:p w:rsidR="00D0703D" w:rsidRPr="00D0703D" w:rsidRDefault="00D0703D" w:rsidP="00D0703D">
      <w:pPr>
        <w:pStyle w:val="ListParagraph"/>
        <w:rPr>
          <w:rFonts w:ascii="Bookman Old Style" w:hAnsi="Bookman Old Style"/>
          <w:sz w:val="20"/>
          <w:szCs w:val="20"/>
        </w:rPr>
      </w:pPr>
    </w:p>
    <w:p w:rsidR="004B4D5E" w:rsidRPr="00D0703D" w:rsidRDefault="004B4D5E" w:rsidP="00D0703D">
      <w:pPr>
        <w:pStyle w:val="ListParagraph"/>
        <w:numPr>
          <w:ilvl w:val="0"/>
          <w:numId w:val="3"/>
        </w:numPr>
        <w:jc w:val="both"/>
        <w:rPr>
          <w:rFonts w:ascii="Bookman Old Style" w:hAnsi="Bookman Old Style"/>
          <w:sz w:val="20"/>
          <w:szCs w:val="20"/>
        </w:rPr>
      </w:pPr>
      <w:proofErr w:type="spellStart"/>
      <w:r w:rsidRPr="00D0703D">
        <w:rPr>
          <w:rFonts w:ascii="Bookman Old Style" w:hAnsi="Bookman Old Style"/>
          <w:sz w:val="20"/>
          <w:szCs w:val="20"/>
        </w:rPr>
        <w:t>MoU</w:t>
      </w:r>
      <w:proofErr w:type="spellEnd"/>
      <w:r w:rsidRPr="00D0703D">
        <w:rPr>
          <w:rFonts w:ascii="Bookman Old Style" w:hAnsi="Bookman Old Style"/>
          <w:sz w:val="20"/>
          <w:szCs w:val="20"/>
        </w:rPr>
        <w:t xml:space="preserve"> between Bureau of Indian Standards and the State Committee for Standardization of the Republic of Belarus on Cooperation in the field of Standardization and Information Support.</w:t>
      </w:r>
    </w:p>
    <w:p w:rsidR="00D0703D" w:rsidRPr="00D0703D" w:rsidRDefault="00D0703D" w:rsidP="00D0703D">
      <w:pPr>
        <w:pStyle w:val="ListParagraph"/>
        <w:rPr>
          <w:rFonts w:ascii="Bookman Old Style" w:hAnsi="Bookman Old Style"/>
          <w:sz w:val="20"/>
          <w:szCs w:val="20"/>
        </w:rPr>
      </w:pPr>
    </w:p>
    <w:p w:rsidR="004B4D5E" w:rsidRPr="00D0703D" w:rsidRDefault="004B4D5E" w:rsidP="00D0703D">
      <w:pPr>
        <w:pStyle w:val="ListParagraph"/>
        <w:numPr>
          <w:ilvl w:val="0"/>
          <w:numId w:val="3"/>
        </w:numPr>
        <w:jc w:val="both"/>
        <w:rPr>
          <w:rFonts w:ascii="Bookman Old Style" w:hAnsi="Bookman Old Style"/>
          <w:sz w:val="20"/>
          <w:szCs w:val="20"/>
        </w:rPr>
      </w:pPr>
      <w:proofErr w:type="spellStart"/>
      <w:r w:rsidRPr="00D0703D">
        <w:rPr>
          <w:rFonts w:ascii="Bookman Old Style" w:hAnsi="Bookman Old Style"/>
          <w:sz w:val="20"/>
          <w:szCs w:val="20"/>
        </w:rPr>
        <w:t>MoU</w:t>
      </w:r>
      <w:proofErr w:type="spellEnd"/>
      <w:r w:rsidRPr="00D0703D">
        <w:rPr>
          <w:rFonts w:ascii="Bookman Old Style" w:hAnsi="Bookman Old Style"/>
          <w:sz w:val="20"/>
          <w:szCs w:val="20"/>
        </w:rPr>
        <w:t xml:space="preserve"> between </w:t>
      </w:r>
      <w:proofErr w:type="spellStart"/>
      <w:r w:rsidRPr="00D0703D">
        <w:rPr>
          <w:rFonts w:ascii="Bookman Old Style" w:hAnsi="Bookman Old Style"/>
          <w:sz w:val="20"/>
          <w:szCs w:val="20"/>
        </w:rPr>
        <w:t>Prasar</w:t>
      </w:r>
      <w:proofErr w:type="spellEnd"/>
      <w:r w:rsidRPr="00D0703D">
        <w:rPr>
          <w:rFonts w:ascii="Bookman Old Style" w:hAnsi="Bookman Old Style"/>
          <w:sz w:val="20"/>
          <w:szCs w:val="20"/>
        </w:rPr>
        <w:t xml:space="preserve"> </w:t>
      </w:r>
      <w:proofErr w:type="spellStart"/>
      <w:r w:rsidRPr="00D0703D">
        <w:rPr>
          <w:rFonts w:ascii="Bookman Old Style" w:hAnsi="Bookman Old Style"/>
          <w:sz w:val="20"/>
          <w:szCs w:val="20"/>
        </w:rPr>
        <w:t>Bharati</w:t>
      </w:r>
      <w:proofErr w:type="spellEnd"/>
      <w:r w:rsidRPr="00D0703D">
        <w:rPr>
          <w:rFonts w:ascii="Bookman Old Style" w:hAnsi="Bookman Old Style"/>
          <w:sz w:val="20"/>
          <w:szCs w:val="20"/>
        </w:rPr>
        <w:t xml:space="preserve"> (PB) and the National State Television and Radio Company of the Republic of Belarus (</w:t>
      </w:r>
      <w:proofErr w:type="spellStart"/>
      <w:r w:rsidRPr="00D0703D">
        <w:rPr>
          <w:rFonts w:ascii="Bookman Old Style" w:hAnsi="Bookman Old Style"/>
          <w:sz w:val="20"/>
          <w:szCs w:val="20"/>
        </w:rPr>
        <w:t>Belteleradio</w:t>
      </w:r>
      <w:proofErr w:type="spellEnd"/>
      <w:r w:rsidR="00297789" w:rsidRPr="00D0703D">
        <w:rPr>
          <w:rFonts w:ascii="Bookman Old Style" w:hAnsi="Bookman Old Style"/>
          <w:sz w:val="20"/>
          <w:szCs w:val="20"/>
        </w:rPr>
        <w:t xml:space="preserve"> </w:t>
      </w:r>
      <w:proofErr w:type="gramStart"/>
      <w:r w:rsidRPr="00D0703D">
        <w:rPr>
          <w:rFonts w:ascii="Bookman Old Style" w:hAnsi="Bookman Old Style"/>
          <w:sz w:val="20"/>
          <w:szCs w:val="20"/>
        </w:rPr>
        <w:t>company</w:t>
      </w:r>
      <w:proofErr w:type="gramEnd"/>
      <w:r w:rsidRPr="00D0703D">
        <w:rPr>
          <w:rFonts w:ascii="Bookman Old Style" w:hAnsi="Bookman Old Style"/>
          <w:sz w:val="20"/>
          <w:szCs w:val="20"/>
        </w:rPr>
        <w:t>) for cooperation on Broadcasting.</w:t>
      </w:r>
    </w:p>
    <w:p w:rsidR="00D0703D" w:rsidRPr="00D0703D" w:rsidRDefault="00D0703D" w:rsidP="00D0703D">
      <w:pPr>
        <w:pStyle w:val="ListParagraph"/>
        <w:rPr>
          <w:rFonts w:ascii="Bookman Old Style" w:hAnsi="Bookman Old Style"/>
          <w:sz w:val="20"/>
          <w:szCs w:val="20"/>
        </w:rPr>
      </w:pPr>
    </w:p>
    <w:p w:rsidR="004B4D5E" w:rsidRPr="00D0703D" w:rsidRDefault="004B4D5E" w:rsidP="00D0703D">
      <w:pPr>
        <w:pStyle w:val="ListParagraph"/>
        <w:numPr>
          <w:ilvl w:val="0"/>
          <w:numId w:val="3"/>
        </w:numPr>
        <w:jc w:val="both"/>
        <w:rPr>
          <w:rFonts w:ascii="Bookman Old Style" w:hAnsi="Bookman Old Style"/>
          <w:sz w:val="20"/>
          <w:szCs w:val="20"/>
        </w:rPr>
      </w:pPr>
      <w:proofErr w:type="spellStart"/>
      <w:r w:rsidRPr="00D0703D">
        <w:rPr>
          <w:rFonts w:ascii="Bookman Old Style" w:hAnsi="Bookman Old Style"/>
          <w:sz w:val="20"/>
          <w:szCs w:val="20"/>
        </w:rPr>
        <w:t>MoU</w:t>
      </w:r>
      <w:proofErr w:type="spellEnd"/>
      <w:r w:rsidRPr="00D0703D">
        <w:rPr>
          <w:rFonts w:ascii="Bookman Old Style" w:hAnsi="Bookman Old Style"/>
          <w:sz w:val="20"/>
          <w:szCs w:val="20"/>
        </w:rPr>
        <w:t xml:space="preserve"> on Bilateral Cooperation between the Securities and Exchange Board of India and the Ministry of Finance of the Republic of Belarus.</w:t>
      </w:r>
    </w:p>
    <w:p w:rsidR="00D0703D" w:rsidRPr="00D0703D" w:rsidRDefault="00D0703D" w:rsidP="00D0703D">
      <w:pPr>
        <w:pStyle w:val="ListParagraph"/>
        <w:rPr>
          <w:rFonts w:ascii="Bookman Old Style" w:hAnsi="Bookman Old Style"/>
          <w:sz w:val="20"/>
          <w:szCs w:val="20"/>
        </w:rPr>
      </w:pPr>
    </w:p>
    <w:p w:rsidR="004B4D5E" w:rsidRPr="00D0703D" w:rsidRDefault="004B4D5E" w:rsidP="00D0703D">
      <w:pPr>
        <w:pStyle w:val="ListParagraph"/>
        <w:numPr>
          <w:ilvl w:val="0"/>
          <w:numId w:val="3"/>
        </w:numPr>
        <w:jc w:val="both"/>
        <w:rPr>
          <w:rFonts w:ascii="Bookman Old Style" w:hAnsi="Bookman Old Style"/>
          <w:sz w:val="20"/>
          <w:szCs w:val="20"/>
        </w:rPr>
      </w:pPr>
      <w:proofErr w:type="spellStart"/>
      <w:r w:rsidRPr="00D0703D">
        <w:rPr>
          <w:rFonts w:ascii="Bookman Old Style" w:hAnsi="Bookman Old Style"/>
          <w:sz w:val="20"/>
          <w:szCs w:val="20"/>
        </w:rPr>
        <w:t>MoU</w:t>
      </w:r>
      <w:proofErr w:type="spellEnd"/>
      <w:r w:rsidRPr="00D0703D">
        <w:rPr>
          <w:rFonts w:ascii="Bookman Old Style" w:hAnsi="Bookman Old Style"/>
          <w:sz w:val="20"/>
          <w:szCs w:val="20"/>
        </w:rPr>
        <w:t xml:space="preserve"> between the Ministry of Textiles of the Republic of India and the </w:t>
      </w:r>
      <w:r w:rsidR="00D0703D" w:rsidRPr="00D0703D">
        <w:rPr>
          <w:rFonts w:ascii="Bookman Old Style" w:hAnsi="Bookman Old Style"/>
          <w:sz w:val="20"/>
          <w:szCs w:val="20"/>
        </w:rPr>
        <w:t>B</w:t>
      </w:r>
      <w:r w:rsidRPr="00D0703D">
        <w:rPr>
          <w:rFonts w:ascii="Bookman Old Style" w:hAnsi="Bookman Old Style"/>
          <w:sz w:val="20"/>
          <w:szCs w:val="20"/>
        </w:rPr>
        <w:t>elarusian State concern for Manufacturing and Marketing of Light Industry Goods (concern "</w:t>
      </w:r>
      <w:proofErr w:type="spellStart"/>
      <w:r w:rsidRPr="00D0703D">
        <w:rPr>
          <w:rFonts w:ascii="Bookman Old Style" w:hAnsi="Bookman Old Style"/>
          <w:sz w:val="20"/>
          <w:szCs w:val="20"/>
        </w:rPr>
        <w:t>Bellegprom</w:t>
      </w:r>
      <w:proofErr w:type="spellEnd"/>
      <w:r w:rsidRPr="00D0703D">
        <w:rPr>
          <w:rFonts w:ascii="Bookman Old Style" w:hAnsi="Bookman Old Style"/>
          <w:sz w:val="20"/>
          <w:szCs w:val="20"/>
        </w:rPr>
        <w:t>”).</w:t>
      </w:r>
    </w:p>
    <w:p w:rsidR="00487F29" w:rsidRPr="00D0703D" w:rsidRDefault="00487F29" w:rsidP="00B92D90">
      <w:pPr>
        <w:jc w:val="both"/>
        <w:rPr>
          <w:rFonts w:ascii="Bookman Old Style" w:hAnsi="Bookman Old Style"/>
          <w:sz w:val="20"/>
          <w:szCs w:val="20"/>
        </w:rPr>
      </w:pPr>
    </w:p>
    <w:p w:rsidR="004B4D5E" w:rsidRPr="00D0703D" w:rsidRDefault="004B4D5E" w:rsidP="00A02808">
      <w:pPr>
        <w:jc w:val="both"/>
        <w:rPr>
          <w:rFonts w:ascii="Bookman Old Style" w:hAnsi="Bookman Old Style"/>
          <w:b/>
          <w:bCs/>
          <w:sz w:val="20"/>
          <w:szCs w:val="20"/>
        </w:rPr>
      </w:pPr>
      <w:r w:rsidRPr="00D0703D">
        <w:rPr>
          <w:rFonts w:ascii="Bookman Old Style" w:hAnsi="Bookman Old Style"/>
          <w:b/>
          <w:bCs/>
          <w:sz w:val="20"/>
          <w:szCs w:val="20"/>
        </w:rPr>
        <w:t xml:space="preserve">The List of Educational </w:t>
      </w:r>
      <w:proofErr w:type="spellStart"/>
      <w:r w:rsidRPr="00D0703D">
        <w:rPr>
          <w:rFonts w:ascii="Bookman Old Style" w:hAnsi="Bookman Old Style"/>
          <w:b/>
          <w:bCs/>
          <w:sz w:val="20"/>
          <w:szCs w:val="20"/>
        </w:rPr>
        <w:t>MoUs</w:t>
      </w:r>
      <w:proofErr w:type="spellEnd"/>
      <w:r w:rsidRPr="00D0703D">
        <w:rPr>
          <w:rFonts w:ascii="Bookman Old Style" w:hAnsi="Bookman Old Style"/>
          <w:b/>
          <w:bCs/>
          <w:sz w:val="20"/>
          <w:szCs w:val="20"/>
        </w:rPr>
        <w:t xml:space="preserve"> signed during President's State visit of Belarus</w:t>
      </w:r>
      <w:r w:rsidR="00B92D90" w:rsidRPr="00D0703D">
        <w:rPr>
          <w:rFonts w:ascii="Bookman Old Style" w:hAnsi="Bookman Old Style"/>
          <w:b/>
          <w:bCs/>
          <w:sz w:val="20"/>
          <w:szCs w:val="20"/>
        </w:rPr>
        <w:t xml:space="preserve"> </w:t>
      </w:r>
      <w:proofErr w:type="gramStart"/>
      <w:r w:rsidR="00B92D90" w:rsidRPr="00D0703D">
        <w:rPr>
          <w:rFonts w:ascii="Bookman Old Style" w:hAnsi="Bookman Old Style"/>
          <w:b/>
          <w:bCs/>
          <w:sz w:val="20"/>
          <w:szCs w:val="20"/>
        </w:rPr>
        <w:t>are</w:t>
      </w:r>
      <w:proofErr w:type="gramEnd"/>
      <w:r w:rsidR="00B92D90" w:rsidRPr="00D0703D">
        <w:rPr>
          <w:rFonts w:ascii="Bookman Old Style" w:hAnsi="Bookman Old Style"/>
          <w:b/>
          <w:bCs/>
          <w:sz w:val="20"/>
          <w:szCs w:val="20"/>
        </w:rPr>
        <w:t xml:space="preserve"> as under</w:t>
      </w:r>
      <w:r w:rsidRPr="00D0703D">
        <w:rPr>
          <w:rFonts w:ascii="Bookman Old Style" w:hAnsi="Bookman Old Style"/>
          <w:b/>
          <w:bCs/>
          <w:sz w:val="20"/>
          <w:szCs w:val="20"/>
        </w:rPr>
        <w:t>:-</w:t>
      </w:r>
    </w:p>
    <w:p w:rsidR="00D0703D" w:rsidRPr="00D0703D" w:rsidRDefault="004B4D5E" w:rsidP="00D0703D">
      <w:pPr>
        <w:jc w:val="center"/>
        <w:rPr>
          <w:rFonts w:ascii="Bookman Old Style" w:hAnsi="Bookman Old Style"/>
          <w:b/>
          <w:bCs/>
          <w:sz w:val="20"/>
          <w:szCs w:val="20"/>
        </w:rPr>
      </w:pPr>
      <w:r w:rsidRPr="00D0703D">
        <w:rPr>
          <w:rFonts w:ascii="Bookman Old Style" w:hAnsi="Bookman Old Style"/>
          <w:b/>
          <w:bCs/>
          <w:sz w:val="20"/>
          <w:szCs w:val="20"/>
        </w:rPr>
        <w:t>Belarus</w:t>
      </w:r>
      <w:r w:rsidR="00B92D90" w:rsidRPr="00D0703D">
        <w:rPr>
          <w:rFonts w:ascii="Bookman Old Style" w:hAnsi="Bookman Old Style"/>
          <w:b/>
          <w:bCs/>
          <w:sz w:val="20"/>
          <w:szCs w:val="20"/>
        </w:rPr>
        <w:t>ian</w:t>
      </w:r>
      <w:r w:rsidRPr="00D0703D">
        <w:rPr>
          <w:rFonts w:ascii="Bookman Old Style" w:hAnsi="Bookman Old Style"/>
          <w:b/>
          <w:bCs/>
          <w:sz w:val="20"/>
          <w:szCs w:val="20"/>
        </w:rPr>
        <w:t xml:space="preserve"> State University – Exchange of </w:t>
      </w:r>
      <w:proofErr w:type="spellStart"/>
      <w:r w:rsidRPr="00D0703D">
        <w:rPr>
          <w:rFonts w:ascii="Bookman Old Style" w:hAnsi="Bookman Old Style"/>
          <w:b/>
          <w:bCs/>
          <w:sz w:val="20"/>
          <w:szCs w:val="20"/>
        </w:rPr>
        <w:t>MoUs</w:t>
      </w:r>
      <w:proofErr w:type="spellEnd"/>
      <w:r w:rsidRPr="00D0703D">
        <w:rPr>
          <w:rFonts w:ascii="Bookman Old Style" w:hAnsi="Bookman Old Style"/>
          <w:b/>
          <w:bCs/>
          <w:sz w:val="20"/>
          <w:szCs w:val="20"/>
        </w:rPr>
        <w:t xml:space="preserve"> in the presence of President of India</w:t>
      </w:r>
    </w:p>
    <w:p w:rsidR="004B4D5E" w:rsidRPr="00D0703D" w:rsidRDefault="004B4D5E" w:rsidP="00D0703D">
      <w:pPr>
        <w:pStyle w:val="ListParagraph"/>
        <w:numPr>
          <w:ilvl w:val="0"/>
          <w:numId w:val="5"/>
        </w:numPr>
        <w:jc w:val="both"/>
        <w:rPr>
          <w:rFonts w:ascii="Bookman Old Style" w:hAnsi="Bookman Old Style"/>
          <w:b/>
          <w:bCs/>
          <w:sz w:val="20"/>
          <w:szCs w:val="20"/>
        </w:rPr>
      </w:pPr>
      <w:r w:rsidRPr="00D0703D">
        <w:rPr>
          <w:rFonts w:ascii="Bookman Old Style" w:hAnsi="Bookman Old Style"/>
          <w:sz w:val="20"/>
          <w:szCs w:val="20"/>
        </w:rPr>
        <w:t>Memorandum of Understanding between</w:t>
      </w:r>
      <w:r w:rsidR="00297789" w:rsidRPr="00D0703D">
        <w:rPr>
          <w:rFonts w:ascii="Bookman Old Style" w:hAnsi="Bookman Old Style"/>
          <w:sz w:val="20"/>
          <w:szCs w:val="20"/>
        </w:rPr>
        <w:t xml:space="preserve"> </w:t>
      </w:r>
      <w:r w:rsidRPr="00D0703D">
        <w:rPr>
          <w:rFonts w:ascii="Bookman Old Style" w:hAnsi="Bookman Old Style"/>
          <w:sz w:val="20"/>
          <w:szCs w:val="20"/>
        </w:rPr>
        <w:t>the Indian Institute of Technology Guwahati, India and the Belarusian National Technical University, Belarus in the field of Research Collaborations, Student and Faculty Exchange</w:t>
      </w:r>
      <w:r w:rsidR="00B92D90" w:rsidRPr="00D0703D">
        <w:rPr>
          <w:rFonts w:ascii="Bookman Old Style" w:hAnsi="Bookman Old Style"/>
          <w:sz w:val="20"/>
          <w:szCs w:val="20"/>
        </w:rPr>
        <w:t>.</w:t>
      </w:r>
    </w:p>
    <w:p w:rsidR="00D0703D" w:rsidRPr="00D0703D" w:rsidRDefault="00D0703D" w:rsidP="00D0703D">
      <w:pPr>
        <w:pStyle w:val="ListParagraph"/>
        <w:jc w:val="both"/>
        <w:rPr>
          <w:rFonts w:ascii="Bookman Old Style" w:hAnsi="Bookman Old Style"/>
          <w:b/>
          <w:bCs/>
          <w:sz w:val="20"/>
          <w:szCs w:val="20"/>
        </w:rPr>
      </w:pPr>
    </w:p>
    <w:p w:rsidR="004B4D5E" w:rsidRDefault="004B4D5E" w:rsidP="00D0703D">
      <w:pPr>
        <w:pStyle w:val="ListParagraph"/>
        <w:numPr>
          <w:ilvl w:val="0"/>
          <w:numId w:val="5"/>
        </w:numPr>
        <w:jc w:val="both"/>
        <w:rPr>
          <w:rFonts w:ascii="Bookman Old Style" w:hAnsi="Bookman Old Style"/>
          <w:sz w:val="20"/>
          <w:szCs w:val="20"/>
        </w:rPr>
      </w:pPr>
      <w:r w:rsidRPr="00D0703D">
        <w:rPr>
          <w:rFonts w:ascii="Bookman Old Style" w:hAnsi="Bookman Old Style"/>
          <w:sz w:val="20"/>
          <w:szCs w:val="20"/>
        </w:rPr>
        <w:t>Memorandum of Understanding between the Indian Institute of Technology Guwahati and the</w:t>
      </w:r>
      <w:r w:rsidR="00D0703D" w:rsidRPr="00D0703D">
        <w:rPr>
          <w:rFonts w:ascii="Bookman Old Style" w:hAnsi="Bookman Old Style"/>
          <w:sz w:val="20"/>
          <w:szCs w:val="20"/>
        </w:rPr>
        <w:t xml:space="preserve"> B</w:t>
      </w:r>
      <w:r w:rsidRPr="00D0703D">
        <w:rPr>
          <w:rFonts w:ascii="Bookman Old Style" w:hAnsi="Bookman Old Style"/>
          <w:sz w:val="20"/>
          <w:szCs w:val="20"/>
        </w:rPr>
        <w:t>elarusian State University of Informatics And Radio</w:t>
      </w:r>
      <w:r w:rsidR="00297789" w:rsidRPr="00D0703D">
        <w:rPr>
          <w:rFonts w:ascii="Bookman Old Style" w:hAnsi="Bookman Old Style"/>
          <w:sz w:val="20"/>
          <w:szCs w:val="20"/>
        </w:rPr>
        <w:t>-</w:t>
      </w:r>
      <w:r w:rsidRPr="00D0703D">
        <w:rPr>
          <w:rFonts w:ascii="Bookman Old Style" w:hAnsi="Bookman Old Style"/>
          <w:sz w:val="20"/>
          <w:szCs w:val="20"/>
        </w:rPr>
        <w:t>electronics in the Field of Research Collaborations, Student and Faculty</w:t>
      </w:r>
      <w:r w:rsidR="00090686" w:rsidRPr="00D0703D">
        <w:rPr>
          <w:rFonts w:ascii="Bookman Old Style" w:hAnsi="Bookman Old Style"/>
          <w:sz w:val="20"/>
          <w:szCs w:val="20"/>
        </w:rPr>
        <w:t xml:space="preserve"> Exchange</w:t>
      </w:r>
      <w:r w:rsidR="00B92D90" w:rsidRPr="00D0703D">
        <w:rPr>
          <w:rFonts w:ascii="Bookman Old Style" w:hAnsi="Bookman Old Style"/>
          <w:sz w:val="20"/>
          <w:szCs w:val="20"/>
        </w:rPr>
        <w:t>.</w:t>
      </w:r>
    </w:p>
    <w:p w:rsidR="00D0703D" w:rsidRPr="00D0703D" w:rsidRDefault="00D0703D" w:rsidP="00D0703D">
      <w:pPr>
        <w:pStyle w:val="ListParagraph"/>
        <w:rPr>
          <w:rFonts w:ascii="Bookman Old Style" w:hAnsi="Bookman Old Style"/>
          <w:sz w:val="20"/>
          <w:szCs w:val="20"/>
        </w:rPr>
      </w:pPr>
    </w:p>
    <w:p w:rsidR="00D0703D" w:rsidRPr="00D0703D" w:rsidRDefault="00D0703D" w:rsidP="00D0703D">
      <w:pPr>
        <w:pStyle w:val="ListParagraph"/>
        <w:jc w:val="both"/>
        <w:rPr>
          <w:rFonts w:ascii="Bookman Old Style" w:hAnsi="Bookman Old Style"/>
          <w:sz w:val="20"/>
          <w:szCs w:val="20"/>
        </w:rPr>
      </w:pPr>
    </w:p>
    <w:p w:rsidR="004B4D5E" w:rsidRPr="00D0703D" w:rsidRDefault="004B4D5E" w:rsidP="00D0703D">
      <w:pPr>
        <w:pStyle w:val="ListParagraph"/>
        <w:numPr>
          <w:ilvl w:val="0"/>
          <w:numId w:val="5"/>
        </w:numPr>
        <w:jc w:val="both"/>
        <w:rPr>
          <w:rFonts w:ascii="Bookman Old Style" w:hAnsi="Bookman Old Style"/>
          <w:sz w:val="20"/>
          <w:szCs w:val="20"/>
        </w:rPr>
      </w:pPr>
      <w:r w:rsidRPr="00D0703D">
        <w:rPr>
          <w:rFonts w:ascii="Bookman Old Style" w:hAnsi="Bookman Old Style"/>
          <w:sz w:val="20"/>
          <w:szCs w:val="20"/>
        </w:rPr>
        <w:lastRenderedPageBreak/>
        <w:t xml:space="preserve">Memorandum of Understanding between Indira Gandhi National Tribal University, </w:t>
      </w:r>
      <w:proofErr w:type="spellStart"/>
      <w:r w:rsidR="00D0703D" w:rsidRPr="00D0703D">
        <w:rPr>
          <w:rFonts w:ascii="Bookman Old Style" w:hAnsi="Bookman Old Style"/>
          <w:sz w:val="20"/>
          <w:szCs w:val="20"/>
        </w:rPr>
        <w:t>A</w:t>
      </w:r>
      <w:r w:rsidRPr="00D0703D">
        <w:rPr>
          <w:rFonts w:ascii="Bookman Old Style" w:hAnsi="Bookman Old Style"/>
          <w:sz w:val="20"/>
          <w:szCs w:val="20"/>
        </w:rPr>
        <w:t>markantak</w:t>
      </w:r>
      <w:proofErr w:type="spellEnd"/>
      <w:r w:rsidRPr="00D0703D">
        <w:rPr>
          <w:rFonts w:ascii="Bookman Old Style" w:hAnsi="Bookman Old Style"/>
          <w:sz w:val="20"/>
          <w:szCs w:val="20"/>
        </w:rPr>
        <w:t xml:space="preserve">, India and the Belarusian State University of Culture and Arts of Belarus for Development of </w:t>
      </w:r>
      <w:r w:rsidRPr="00D0703D">
        <w:rPr>
          <w:rFonts w:ascii="Bookman Old Style" w:hAnsi="Bookman Old Style"/>
          <w:sz w:val="20"/>
          <w:szCs w:val="20"/>
        </w:rPr>
        <w:tab/>
        <w:t>Academic Cooperation in the Field of Research &amp; Education, Twinning and Dual Degree Programs as per UGC</w:t>
      </w:r>
      <w:r w:rsidR="00B92D90" w:rsidRPr="00D0703D">
        <w:rPr>
          <w:rFonts w:ascii="Bookman Old Style" w:hAnsi="Bookman Old Style"/>
          <w:sz w:val="20"/>
          <w:szCs w:val="20"/>
        </w:rPr>
        <w:t>.</w:t>
      </w:r>
    </w:p>
    <w:p w:rsidR="00D0703D" w:rsidRPr="00D0703D" w:rsidRDefault="00D0703D" w:rsidP="00D0703D">
      <w:pPr>
        <w:pStyle w:val="ListParagraph"/>
        <w:jc w:val="both"/>
        <w:rPr>
          <w:rFonts w:ascii="Bookman Old Style" w:hAnsi="Bookman Old Style"/>
          <w:sz w:val="20"/>
          <w:szCs w:val="20"/>
        </w:rPr>
      </w:pPr>
    </w:p>
    <w:p w:rsidR="004B4D5E" w:rsidRPr="00D0703D" w:rsidRDefault="004B4D5E" w:rsidP="00D0703D">
      <w:pPr>
        <w:pStyle w:val="ListParagraph"/>
        <w:numPr>
          <w:ilvl w:val="0"/>
          <w:numId w:val="5"/>
        </w:numPr>
        <w:jc w:val="both"/>
        <w:rPr>
          <w:rFonts w:ascii="Bookman Old Style" w:hAnsi="Bookman Old Style"/>
          <w:sz w:val="20"/>
          <w:szCs w:val="20"/>
        </w:rPr>
      </w:pPr>
      <w:r w:rsidRPr="00D0703D">
        <w:rPr>
          <w:rFonts w:ascii="Bookman Old Style" w:hAnsi="Bookman Old Style"/>
          <w:sz w:val="20"/>
          <w:szCs w:val="20"/>
        </w:rPr>
        <w:t xml:space="preserve">Memorandum of Understanding between Indira Gandhi National Tribal University, </w:t>
      </w:r>
      <w:proofErr w:type="spellStart"/>
      <w:r w:rsidRPr="00D0703D">
        <w:rPr>
          <w:rFonts w:ascii="Bookman Old Style" w:hAnsi="Bookman Old Style"/>
          <w:sz w:val="20"/>
          <w:szCs w:val="20"/>
        </w:rPr>
        <w:t>Amarkantak</w:t>
      </w:r>
      <w:proofErr w:type="spellEnd"/>
      <w:r w:rsidRPr="00D0703D">
        <w:rPr>
          <w:rFonts w:ascii="Bookman Old Style" w:hAnsi="Bookman Old Style"/>
          <w:sz w:val="20"/>
          <w:szCs w:val="20"/>
        </w:rPr>
        <w:t>, India and the Belarusian State University of Informatics</w:t>
      </w:r>
      <w:r w:rsidR="00D0703D" w:rsidRPr="00D0703D">
        <w:rPr>
          <w:rFonts w:ascii="Bookman Old Style" w:hAnsi="Bookman Old Style"/>
          <w:sz w:val="20"/>
          <w:szCs w:val="20"/>
        </w:rPr>
        <w:t xml:space="preserve"> </w:t>
      </w:r>
      <w:r w:rsidRPr="00D0703D">
        <w:rPr>
          <w:rFonts w:ascii="Bookman Old Style" w:hAnsi="Bookman Old Style"/>
          <w:sz w:val="20"/>
          <w:szCs w:val="20"/>
        </w:rPr>
        <w:t xml:space="preserve">and </w:t>
      </w:r>
      <w:proofErr w:type="spellStart"/>
      <w:r w:rsidRPr="00D0703D">
        <w:rPr>
          <w:rFonts w:ascii="Bookman Old Style" w:hAnsi="Bookman Old Style"/>
          <w:sz w:val="20"/>
          <w:szCs w:val="20"/>
        </w:rPr>
        <w:t>Radioelectronics</w:t>
      </w:r>
      <w:proofErr w:type="spellEnd"/>
      <w:r w:rsidRPr="00D0703D">
        <w:rPr>
          <w:rFonts w:ascii="Bookman Old Style" w:hAnsi="Bookman Old Style"/>
          <w:sz w:val="20"/>
          <w:szCs w:val="20"/>
        </w:rPr>
        <w:t>, Minsk, Belarus for Academic and Scientific Cooperation</w:t>
      </w:r>
      <w:r w:rsidR="00B92D90" w:rsidRPr="00D0703D">
        <w:rPr>
          <w:rFonts w:ascii="Bookman Old Style" w:hAnsi="Bookman Old Style"/>
          <w:sz w:val="20"/>
          <w:szCs w:val="20"/>
        </w:rPr>
        <w:t>.</w:t>
      </w:r>
    </w:p>
    <w:p w:rsidR="00D0703D" w:rsidRPr="00D0703D" w:rsidRDefault="00D0703D" w:rsidP="00D0703D">
      <w:pPr>
        <w:pStyle w:val="ListParagraph"/>
        <w:rPr>
          <w:rFonts w:ascii="Bookman Old Style" w:hAnsi="Bookman Old Style"/>
          <w:sz w:val="20"/>
          <w:szCs w:val="20"/>
        </w:rPr>
      </w:pPr>
    </w:p>
    <w:p w:rsidR="004B4D5E" w:rsidRPr="00D0703D" w:rsidRDefault="004B4D5E" w:rsidP="00D0703D">
      <w:pPr>
        <w:pStyle w:val="ListParagraph"/>
        <w:numPr>
          <w:ilvl w:val="0"/>
          <w:numId w:val="5"/>
        </w:numPr>
        <w:jc w:val="both"/>
        <w:rPr>
          <w:rFonts w:ascii="Bookman Old Style" w:hAnsi="Bookman Old Style"/>
          <w:sz w:val="20"/>
          <w:szCs w:val="20"/>
        </w:rPr>
      </w:pPr>
      <w:r w:rsidRPr="00D0703D">
        <w:rPr>
          <w:rFonts w:ascii="Bookman Old Style" w:hAnsi="Bookman Old Style"/>
          <w:sz w:val="20"/>
          <w:szCs w:val="20"/>
        </w:rPr>
        <w:t xml:space="preserve">Memorandum of Understanding between Indira Gandhi National Tribal University, Republic of India and the Belarusian State University </w:t>
      </w:r>
      <w:proofErr w:type="gramStart"/>
      <w:r w:rsidRPr="00D0703D">
        <w:rPr>
          <w:rFonts w:ascii="Bookman Old Style" w:hAnsi="Bookman Old Style"/>
          <w:sz w:val="20"/>
          <w:szCs w:val="20"/>
        </w:rPr>
        <w:t>Of</w:t>
      </w:r>
      <w:proofErr w:type="gramEnd"/>
      <w:r w:rsidRPr="00D0703D">
        <w:rPr>
          <w:rFonts w:ascii="Bookman Old Style" w:hAnsi="Bookman Old Style"/>
          <w:sz w:val="20"/>
          <w:szCs w:val="20"/>
        </w:rPr>
        <w:t xml:space="preserve"> Physical Culture,</w:t>
      </w:r>
      <w:r w:rsidR="00D0703D" w:rsidRPr="00D0703D">
        <w:rPr>
          <w:rFonts w:ascii="Bookman Old Style" w:hAnsi="Bookman Old Style"/>
          <w:sz w:val="20"/>
          <w:szCs w:val="20"/>
        </w:rPr>
        <w:t xml:space="preserve"> </w:t>
      </w:r>
      <w:r w:rsidRPr="00D0703D">
        <w:rPr>
          <w:rFonts w:ascii="Bookman Old Style" w:hAnsi="Bookman Old Style"/>
          <w:sz w:val="20"/>
          <w:szCs w:val="20"/>
        </w:rPr>
        <w:t>Republic of Belarus</w:t>
      </w:r>
      <w:r w:rsidR="00B92D90" w:rsidRPr="00D0703D">
        <w:rPr>
          <w:rFonts w:ascii="Bookman Old Style" w:hAnsi="Bookman Old Style"/>
          <w:sz w:val="20"/>
          <w:szCs w:val="20"/>
        </w:rPr>
        <w:t>.</w:t>
      </w:r>
    </w:p>
    <w:p w:rsidR="00D0703D" w:rsidRPr="00D0703D" w:rsidRDefault="00D0703D" w:rsidP="00D0703D">
      <w:pPr>
        <w:pStyle w:val="ListParagraph"/>
        <w:jc w:val="both"/>
        <w:rPr>
          <w:rFonts w:ascii="Bookman Old Style" w:hAnsi="Bookman Old Style"/>
          <w:sz w:val="20"/>
          <w:szCs w:val="20"/>
        </w:rPr>
      </w:pPr>
    </w:p>
    <w:p w:rsidR="004B4D5E" w:rsidRPr="00D0703D" w:rsidRDefault="00D0703D" w:rsidP="00D0703D">
      <w:pPr>
        <w:pStyle w:val="ListParagraph"/>
        <w:numPr>
          <w:ilvl w:val="0"/>
          <w:numId w:val="5"/>
        </w:numPr>
        <w:jc w:val="both"/>
        <w:rPr>
          <w:rFonts w:ascii="Bookman Old Style" w:hAnsi="Bookman Old Style"/>
          <w:sz w:val="20"/>
          <w:szCs w:val="20"/>
        </w:rPr>
      </w:pPr>
      <w:r w:rsidRPr="00D0703D">
        <w:rPr>
          <w:rFonts w:ascii="Bookman Old Style" w:hAnsi="Bookman Old Style"/>
          <w:sz w:val="20"/>
          <w:szCs w:val="20"/>
        </w:rPr>
        <w:t>M</w:t>
      </w:r>
      <w:r w:rsidR="004B4D5E" w:rsidRPr="00D0703D">
        <w:rPr>
          <w:rFonts w:ascii="Bookman Old Style" w:hAnsi="Bookman Old Style"/>
          <w:sz w:val="20"/>
          <w:szCs w:val="20"/>
        </w:rPr>
        <w:t xml:space="preserve">emorandum of Understanding between </w:t>
      </w:r>
      <w:proofErr w:type="spellStart"/>
      <w:r w:rsidR="004B4D5E" w:rsidRPr="00D0703D">
        <w:rPr>
          <w:rFonts w:ascii="Bookman Old Style" w:hAnsi="Bookman Old Style"/>
          <w:sz w:val="20"/>
          <w:szCs w:val="20"/>
        </w:rPr>
        <w:t>Visvesvaraya</w:t>
      </w:r>
      <w:proofErr w:type="spellEnd"/>
      <w:r w:rsidR="004B4D5E" w:rsidRPr="00D0703D">
        <w:rPr>
          <w:rFonts w:ascii="Bookman Old Style" w:hAnsi="Bookman Old Style"/>
          <w:sz w:val="20"/>
          <w:szCs w:val="20"/>
        </w:rPr>
        <w:t xml:space="preserve"> National Institute of Technology (VNIT), Nagpur, India and the Belarusian State University of Informatics and Radio</w:t>
      </w:r>
      <w:r w:rsidR="00B92D90" w:rsidRPr="00D0703D">
        <w:rPr>
          <w:rFonts w:ascii="Bookman Old Style" w:hAnsi="Bookman Old Style"/>
          <w:sz w:val="20"/>
          <w:szCs w:val="20"/>
        </w:rPr>
        <w:t>-</w:t>
      </w:r>
      <w:r w:rsidR="004B4D5E" w:rsidRPr="00D0703D">
        <w:rPr>
          <w:rFonts w:ascii="Bookman Old Style" w:hAnsi="Bookman Old Style"/>
          <w:sz w:val="20"/>
          <w:szCs w:val="20"/>
        </w:rPr>
        <w:t>electronics, Belarus</w:t>
      </w:r>
      <w:r w:rsidRPr="00D0703D">
        <w:rPr>
          <w:rFonts w:ascii="Bookman Old Style" w:hAnsi="Bookman Old Style"/>
          <w:sz w:val="20"/>
          <w:szCs w:val="20"/>
        </w:rPr>
        <w:t xml:space="preserve"> </w:t>
      </w:r>
      <w:r w:rsidR="004B4D5E" w:rsidRPr="00D0703D">
        <w:rPr>
          <w:rFonts w:ascii="Bookman Old Style" w:hAnsi="Bookman Old Style"/>
          <w:sz w:val="20"/>
          <w:szCs w:val="20"/>
        </w:rPr>
        <w:t>in the field of Engineering and Technology</w:t>
      </w:r>
      <w:r w:rsidR="00B92D90" w:rsidRPr="00D0703D">
        <w:rPr>
          <w:rFonts w:ascii="Bookman Old Style" w:hAnsi="Bookman Old Style"/>
          <w:sz w:val="20"/>
          <w:szCs w:val="20"/>
        </w:rPr>
        <w:t>.</w:t>
      </w:r>
    </w:p>
    <w:p w:rsidR="00D0703D" w:rsidRPr="00D0703D" w:rsidRDefault="00D0703D" w:rsidP="00D0703D">
      <w:pPr>
        <w:pStyle w:val="ListParagraph"/>
        <w:rPr>
          <w:rFonts w:ascii="Bookman Old Style" w:hAnsi="Bookman Old Style"/>
          <w:sz w:val="20"/>
          <w:szCs w:val="20"/>
        </w:rPr>
      </w:pPr>
    </w:p>
    <w:p w:rsidR="004B4D5E" w:rsidRPr="00D0703D" w:rsidRDefault="004B4D5E" w:rsidP="00D0703D">
      <w:pPr>
        <w:pStyle w:val="ListParagraph"/>
        <w:numPr>
          <w:ilvl w:val="0"/>
          <w:numId w:val="5"/>
        </w:numPr>
        <w:jc w:val="both"/>
        <w:rPr>
          <w:rFonts w:ascii="Bookman Old Style" w:hAnsi="Bookman Old Style"/>
          <w:sz w:val="20"/>
          <w:szCs w:val="20"/>
        </w:rPr>
      </w:pPr>
      <w:r w:rsidRPr="00D0703D">
        <w:rPr>
          <w:rFonts w:ascii="Bookman Old Style" w:hAnsi="Bookman Old Style"/>
          <w:sz w:val="20"/>
          <w:szCs w:val="20"/>
        </w:rPr>
        <w:t xml:space="preserve">Memorandum of Understanding between </w:t>
      </w:r>
      <w:proofErr w:type="spellStart"/>
      <w:r w:rsidRPr="00D0703D">
        <w:rPr>
          <w:rFonts w:ascii="Bookman Old Style" w:hAnsi="Bookman Old Style"/>
          <w:sz w:val="20"/>
          <w:szCs w:val="20"/>
        </w:rPr>
        <w:t>Visvesvaraya</w:t>
      </w:r>
      <w:proofErr w:type="spellEnd"/>
      <w:r w:rsidRPr="00D0703D">
        <w:rPr>
          <w:rFonts w:ascii="Bookman Old Style" w:hAnsi="Bookman Old Style"/>
          <w:sz w:val="20"/>
          <w:szCs w:val="20"/>
        </w:rPr>
        <w:t xml:space="preserve"> National Institute of Technology (VNIT), Nagpur, India and the Belarusian National Technical University, Belarus in the field of Engineering and Technology</w:t>
      </w:r>
      <w:r w:rsidR="00B92D90" w:rsidRPr="00D0703D">
        <w:rPr>
          <w:rFonts w:ascii="Bookman Old Style" w:hAnsi="Bookman Old Style"/>
          <w:sz w:val="20"/>
          <w:szCs w:val="20"/>
        </w:rPr>
        <w:t>.</w:t>
      </w:r>
    </w:p>
    <w:p w:rsidR="00487F29" w:rsidRPr="00D0703D" w:rsidRDefault="00B92D90" w:rsidP="00B92D90">
      <w:pPr>
        <w:jc w:val="both"/>
        <w:rPr>
          <w:rFonts w:ascii="Bookman Old Style" w:hAnsi="Bookman Old Style"/>
          <w:sz w:val="20"/>
          <w:szCs w:val="20"/>
        </w:rPr>
      </w:pPr>
      <w:r w:rsidRPr="00D0703D">
        <w:rPr>
          <w:rFonts w:ascii="Bookman Old Style" w:hAnsi="Bookman Old Style"/>
          <w:sz w:val="20"/>
          <w:szCs w:val="20"/>
        </w:rPr>
        <w:tab/>
      </w:r>
    </w:p>
    <w:p w:rsidR="00F2754A" w:rsidRPr="00D0703D" w:rsidRDefault="00487F29" w:rsidP="00B92D90">
      <w:pPr>
        <w:jc w:val="both"/>
        <w:rPr>
          <w:rFonts w:ascii="Bookman Old Style" w:hAnsi="Bookman Old Style"/>
          <w:sz w:val="20"/>
          <w:szCs w:val="20"/>
        </w:rPr>
      </w:pPr>
      <w:r w:rsidRPr="00D0703D">
        <w:rPr>
          <w:rFonts w:ascii="Bookman Old Style" w:hAnsi="Bookman Old Style"/>
          <w:sz w:val="20"/>
          <w:szCs w:val="20"/>
        </w:rPr>
        <w:tab/>
      </w:r>
      <w:r w:rsidR="00B92D90" w:rsidRPr="00D0703D">
        <w:rPr>
          <w:rFonts w:ascii="Bookman Old Style" w:hAnsi="Bookman Old Style"/>
          <w:sz w:val="20"/>
          <w:szCs w:val="20"/>
        </w:rPr>
        <w:t xml:space="preserve">The President has also </w:t>
      </w:r>
      <w:r w:rsidR="00297789" w:rsidRPr="00D0703D">
        <w:rPr>
          <w:rFonts w:ascii="Bookman Old Style" w:hAnsi="Bookman Old Style"/>
          <w:sz w:val="20"/>
          <w:szCs w:val="20"/>
        </w:rPr>
        <w:t xml:space="preserve">made an </w:t>
      </w:r>
      <w:r w:rsidR="00B92D90" w:rsidRPr="00D0703D">
        <w:rPr>
          <w:rFonts w:ascii="Bookman Old Style" w:hAnsi="Bookman Old Style"/>
          <w:sz w:val="20"/>
          <w:szCs w:val="20"/>
        </w:rPr>
        <w:t>announce</w:t>
      </w:r>
      <w:r w:rsidR="00297789" w:rsidRPr="00D0703D">
        <w:rPr>
          <w:rFonts w:ascii="Bookman Old Style" w:hAnsi="Bookman Old Style"/>
          <w:sz w:val="20"/>
          <w:szCs w:val="20"/>
        </w:rPr>
        <w:t>ment</w:t>
      </w:r>
      <w:r w:rsidR="00B92D90" w:rsidRPr="00D0703D">
        <w:rPr>
          <w:rFonts w:ascii="Bookman Old Style" w:hAnsi="Bookman Old Style"/>
          <w:sz w:val="20"/>
          <w:szCs w:val="20"/>
        </w:rPr>
        <w:t xml:space="preserve"> that the Government of India had decided to extend line of credit for 100 million USD for jointly agreed projects. </w:t>
      </w:r>
      <w:r w:rsidR="00A02808" w:rsidRPr="00D0703D">
        <w:rPr>
          <w:rFonts w:ascii="Bookman Old Style" w:hAnsi="Bookman Old Style"/>
          <w:sz w:val="20"/>
          <w:szCs w:val="20"/>
        </w:rPr>
        <w:t xml:space="preserve">He also announced the decision of the Government of India to grant Market Economy Status to Belarus.  </w:t>
      </w:r>
    </w:p>
    <w:p w:rsidR="00A02808" w:rsidRPr="00D0703D" w:rsidRDefault="00A02808" w:rsidP="00B92D90">
      <w:pPr>
        <w:jc w:val="both"/>
        <w:rPr>
          <w:rFonts w:ascii="Bookman Old Style" w:hAnsi="Bookman Old Style"/>
          <w:sz w:val="20"/>
          <w:szCs w:val="20"/>
        </w:rPr>
      </w:pPr>
      <w:r w:rsidRPr="00D0703D">
        <w:rPr>
          <w:rFonts w:ascii="Bookman Old Style" w:hAnsi="Bookman Old Style"/>
          <w:sz w:val="20"/>
          <w:szCs w:val="20"/>
        </w:rPr>
        <w:tab/>
        <w:t xml:space="preserve">During the visit, a degree of Professor </w:t>
      </w:r>
      <w:proofErr w:type="spellStart"/>
      <w:r w:rsidRPr="00D0703D">
        <w:rPr>
          <w:rFonts w:ascii="Bookman Old Style" w:hAnsi="Bookman Old Style"/>
          <w:sz w:val="20"/>
          <w:szCs w:val="20"/>
        </w:rPr>
        <w:t>Honoris</w:t>
      </w:r>
      <w:proofErr w:type="spellEnd"/>
      <w:r w:rsidRPr="00D0703D">
        <w:rPr>
          <w:rFonts w:ascii="Bookman Old Style" w:hAnsi="Bookman Old Style"/>
          <w:sz w:val="20"/>
          <w:szCs w:val="20"/>
        </w:rPr>
        <w:t xml:space="preserve"> </w:t>
      </w:r>
      <w:proofErr w:type="spellStart"/>
      <w:r w:rsidRPr="00D0703D">
        <w:rPr>
          <w:rFonts w:ascii="Bookman Old Style" w:hAnsi="Bookman Old Style"/>
          <w:sz w:val="20"/>
          <w:szCs w:val="20"/>
        </w:rPr>
        <w:t>Causa</w:t>
      </w:r>
      <w:proofErr w:type="spellEnd"/>
      <w:r w:rsidRPr="00D0703D">
        <w:rPr>
          <w:rFonts w:ascii="Bookman Old Style" w:hAnsi="Bookman Old Style"/>
          <w:sz w:val="20"/>
          <w:szCs w:val="20"/>
        </w:rPr>
        <w:t xml:space="preserve"> was conferred upon the President by the Belarusian State University.  He also inaugurated a bust of Mahatma Gandhi in the campus of the Belarus State University.  The Grodno Power project completed by BHEL was jointly inaugurated by the two Presidents at the Business Forum.  Nine business agreements were signed during the Business Forum.</w:t>
      </w:r>
    </w:p>
    <w:p w:rsidR="00B92D90" w:rsidRDefault="00CD68C8" w:rsidP="00D0703D">
      <w:pPr>
        <w:jc w:val="center"/>
        <w:rPr>
          <w:b/>
          <w:bCs/>
        </w:rPr>
      </w:pPr>
      <w:r w:rsidRPr="00D0703D">
        <w:rPr>
          <w:b/>
          <w:bCs/>
          <w:sz w:val="20"/>
          <w:szCs w:val="20"/>
        </w:rPr>
        <w:br w:type="page"/>
      </w:r>
      <w:r w:rsidR="00B92D90">
        <w:rPr>
          <w:b/>
          <w:bCs/>
        </w:rPr>
        <w:lastRenderedPageBreak/>
        <w:t>Picture</w:t>
      </w:r>
      <w:r w:rsidR="00B92D90" w:rsidRPr="00B92D90">
        <w:rPr>
          <w:b/>
          <w:bCs/>
        </w:rPr>
        <w:t xml:space="preserve"> summary of the visit</w:t>
      </w:r>
    </w:p>
    <w:p w:rsidR="00B92D90" w:rsidRPr="00297789" w:rsidRDefault="00B92D90" w:rsidP="00B92D90">
      <w:pPr>
        <w:rPr>
          <w:sz w:val="18"/>
          <w:szCs w:val="18"/>
        </w:rPr>
      </w:pPr>
      <w:r w:rsidRPr="00297789">
        <w:rPr>
          <w:sz w:val="18"/>
          <w:szCs w:val="18"/>
        </w:rPr>
        <w:t xml:space="preserve">The President of India, </w:t>
      </w:r>
      <w:proofErr w:type="spellStart"/>
      <w:r w:rsidRPr="00297789">
        <w:rPr>
          <w:sz w:val="18"/>
          <w:szCs w:val="18"/>
        </w:rPr>
        <w:t>Shri</w:t>
      </w:r>
      <w:proofErr w:type="spellEnd"/>
      <w:r w:rsidRPr="00297789">
        <w:rPr>
          <w:sz w:val="18"/>
          <w:szCs w:val="18"/>
        </w:rPr>
        <w:t xml:space="preserve"> </w:t>
      </w:r>
      <w:proofErr w:type="spellStart"/>
      <w:r w:rsidRPr="00297789">
        <w:rPr>
          <w:sz w:val="18"/>
          <w:szCs w:val="18"/>
        </w:rPr>
        <w:t>Pranab</w:t>
      </w:r>
      <w:proofErr w:type="spellEnd"/>
      <w:r w:rsidRPr="00297789">
        <w:rPr>
          <w:sz w:val="18"/>
          <w:szCs w:val="18"/>
        </w:rPr>
        <w:t xml:space="preserve"> Mukherjee with the President of Belarus, Mr. Alexander </w:t>
      </w:r>
      <w:proofErr w:type="spellStart"/>
      <w:r w:rsidRPr="00297789">
        <w:rPr>
          <w:sz w:val="18"/>
          <w:szCs w:val="18"/>
        </w:rPr>
        <w:t>Lukashenko</w:t>
      </w:r>
      <w:proofErr w:type="spellEnd"/>
      <w:r w:rsidRPr="00297789">
        <w:rPr>
          <w:sz w:val="18"/>
          <w:szCs w:val="18"/>
        </w:rPr>
        <w:t>.</w:t>
      </w:r>
    </w:p>
    <w:p w:rsidR="00F2754A" w:rsidRPr="00297789" w:rsidRDefault="00F2754A">
      <w:pPr>
        <w:rPr>
          <w:sz w:val="18"/>
          <w:szCs w:val="18"/>
        </w:rPr>
      </w:pPr>
      <w:r w:rsidRPr="00297789">
        <w:rPr>
          <w:noProof/>
          <w:sz w:val="18"/>
          <w:szCs w:val="18"/>
          <w:lang w:bidi="hi-IN"/>
        </w:rPr>
        <w:drawing>
          <wp:inline distT="0" distB="0" distL="0" distR="0" wp14:anchorId="6513ADC3" wp14:editId="3EFE0A1A">
            <wp:extent cx="2743200" cy="185630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ident with lukashenk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43140" cy="1856261"/>
                    </a:xfrm>
                    <a:prstGeom prst="rect">
                      <a:avLst/>
                    </a:prstGeom>
                  </pic:spPr>
                </pic:pic>
              </a:graphicData>
            </a:graphic>
          </wp:inline>
        </w:drawing>
      </w:r>
      <w:r w:rsidR="00B92D90" w:rsidRPr="00297789">
        <w:rPr>
          <w:sz w:val="18"/>
          <w:szCs w:val="18"/>
        </w:rPr>
        <w:t xml:space="preserve"> </w:t>
      </w:r>
    </w:p>
    <w:p w:rsidR="00B92D90" w:rsidRPr="00297789" w:rsidRDefault="00B92D90">
      <w:pPr>
        <w:rPr>
          <w:sz w:val="18"/>
          <w:szCs w:val="18"/>
        </w:rPr>
      </w:pPr>
      <w:r w:rsidRPr="00297789">
        <w:rPr>
          <w:sz w:val="18"/>
          <w:szCs w:val="18"/>
        </w:rPr>
        <w:t xml:space="preserve">President at the luncheon Banquet hosted by Alexander </w:t>
      </w:r>
      <w:proofErr w:type="spellStart"/>
      <w:r w:rsidRPr="00297789">
        <w:rPr>
          <w:sz w:val="18"/>
          <w:szCs w:val="18"/>
        </w:rPr>
        <w:t>Lukashenko</w:t>
      </w:r>
      <w:proofErr w:type="spellEnd"/>
      <w:r w:rsidRPr="00297789">
        <w:rPr>
          <w:sz w:val="18"/>
          <w:szCs w:val="18"/>
        </w:rPr>
        <w:t xml:space="preserve">, President of Belarus at the Place of Independence, Minsk </w:t>
      </w:r>
    </w:p>
    <w:p w:rsidR="00B92D90" w:rsidRPr="00297789" w:rsidRDefault="00F2754A">
      <w:pPr>
        <w:rPr>
          <w:sz w:val="18"/>
          <w:szCs w:val="18"/>
        </w:rPr>
      </w:pPr>
      <w:r w:rsidRPr="00297789">
        <w:rPr>
          <w:noProof/>
          <w:sz w:val="18"/>
          <w:szCs w:val="18"/>
          <w:lang w:bidi="hi-IN"/>
        </w:rPr>
        <w:drawing>
          <wp:inline distT="0" distB="0" distL="0" distR="0" wp14:anchorId="32D64F61" wp14:editId="62AFFE19">
            <wp:extent cx="2775857" cy="1758043"/>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797664334_2cd30b8f8a_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78843" cy="1759934"/>
                    </a:xfrm>
                    <a:prstGeom prst="rect">
                      <a:avLst/>
                    </a:prstGeom>
                  </pic:spPr>
                </pic:pic>
              </a:graphicData>
            </a:graphic>
          </wp:inline>
        </w:drawing>
      </w:r>
    </w:p>
    <w:p w:rsidR="00B92D90" w:rsidRPr="00297789" w:rsidRDefault="00CD68C8">
      <w:pPr>
        <w:rPr>
          <w:sz w:val="18"/>
          <w:szCs w:val="18"/>
        </w:rPr>
      </w:pPr>
      <w:r w:rsidRPr="00297789">
        <w:rPr>
          <w:sz w:val="18"/>
          <w:szCs w:val="18"/>
        </w:rPr>
        <w:t>President being confer</w:t>
      </w:r>
      <w:r w:rsidR="00A02808">
        <w:rPr>
          <w:sz w:val="18"/>
          <w:szCs w:val="18"/>
        </w:rPr>
        <w:t xml:space="preserve">red a degree </w:t>
      </w:r>
      <w:r w:rsidRPr="00297789">
        <w:rPr>
          <w:sz w:val="18"/>
          <w:szCs w:val="18"/>
        </w:rPr>
        <w:t xml:space="preserve">of professor </w:t>
      </w:r>
      <w:proofErr w:type="spellStart"/>
      <w:r w:rsidRPr="00297789">
        <w:rPr>
          <w:sz w:val="18"/>
          <w:szCs w:val="18"/>
        </w:rPr>
        <w:t>Honoris</w:t>
      </w:r>
      <w:proofErr w:type="spellEnd"/>
      <w:r w:rsidRPr="00297789">
        <w:rPr>
          <w:sz w:val="18"/>
          <w:szCs w:val="18"/>
        </w:rPr>
        <w:t xml:space="preserve"> </w:t>
      </w:r>
      <w:proofErr w:type="spellStart"/>
      <w:r w:rsidRPr="00297789">
        <w:rPr>
          <w:sz w:val="18"/>
          <w:szCs w:val="18"/>
        </w:rPr>
        <w:t>Causa</w:t>
      </w:r>
      <w:proofErr w:type="spellEnd"/>
      <w:r w:rsidRPr="00297789">
        <w:rPr>
          <w:sz w:val="18"/>
          <w:szCs w:val="18"/>
        </w:rPr>
        <w:t xml:space="preserve"> at Belarusian State University, Prof. Sergey V. </w:t>
      </w:r>
      <w:proofErr w:type="spellStart"/>
      <w:r w:rsidRPr="00297789">
        <w:rPr>
          <w:sz w:val="18"/>
          <w:szCs w:val="18"/>
        </w:rPr>
        <w:t>Ablameyko</w:t>
      </w:r>
      <w:proofErr w:type="spellEnd"/>
      <w:r w:rsidRPr="00297789">
        <w:rPr>
          <w:sz w:val="18"/>
          <w:szCs w:val="18"/>
        </w:rPr>
        <w:t xml:space="preserve">, Rector of Belarusian State University and Mr. </w:t>
      </w:r>
      <w:proofErr w:type="spellStart"/>
      <w:r w:rsidRPr="00297789">
        <w:rPr>
          <w:sz w:val="18"/>
          <w:szCs w:val="18"/>
        </w:rPr>
        <w:t>Zhuravkov</w:t>
      </w:r>
      <w:proofErr w:type="spellEnd"/>
      <w:r w:rsidRPr="00297789">
        <w:rPr>
          <w:sz w:val="18"/>
          <w:szCs w:val="18"/>
        </w:rPr>
        <w:t xml:space="preserve"> Mikhail, Minister of Education of Republic of Belarus also present (03-06-15)</w:t>
      </w:r>
    </w:p>
    <w:p w:rsidR="00F2754A" w:rsidRPr="00297789" w:rsidRDefault="00F2754A">
      <w:pPr>
        <w:rPr>
          <w:sz w:val="18"/>
          <w:szCs w:val="18"/>
        </w:rPr>
      </w:pPr>
      <w:r w:rsidRPr="00297789">
        <w:rPr>
          <w:noProof/>
          <w:sz w:val="18"/>
          <w:szCs w:val="18"/>
          <w:lang w:bidi="hi-IN"/>
        </w:rPr>
        <w:drawing>
          <wp:inline distT="0" distB="0" distL="0" distR="0" wp14:anchorId="14B3F853" wp14:editId="574A4990">
            <wp:extent cx="2743200" cy="17400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820541834_fe1f3687c7_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4788" cy="1741020"/>
                    </a:xfrm>
                    <a:prstGeom prst="rect">
                      <a:avLst/>
                    </a:prstGeom>
                  </pic:spPr>
                </pic:pic>
              </a:graphicData>
            </a:graphic>
          </wp:inline>
        </w:drawing>
      </w:r>
    </w:p>
    <w:p w:rsidR="00CD68C8" w:rsidRPr="00297789" w:rsidRDefault="00CD68C8">
      <w:pPr>
        <w:rPr>
          <w:sz w:val="18"/>
          <w:szCs w:val="18"/>
        </w:rPr>
      </w:pPr>
      <w:r w:rsidRPr="00297789">
        <w:rPr>
          <w:sz w:val="18"/>
          <w:szCs w:val="18"/>
        </w:rPr>
        <w:t xml:space="preserve">India-Belarusian </w:t>
      </w:r>
      <w:r w:rsidR="00A02808">
        <w:rPr>
          <w:sz w:val="18"/>
          <w:szCs w:val="18"/>
        </w:rPr>
        <w:t xml:space="preserve">Business Forum </w:t>
      </w:r>
    </w:p>
    <w:p w:rsidR="00F2754A" w:rsidRDefault="00F2754A">
      <w:pPr>
        <w:rPr>
          <w:sz w:val="18"/>
          <w:szCs w:val="18"/>
        </w:rPr>
      </w:pPr>
      <w:r w:rsidRPr="00297789">
        <w:rPr>
          <w:noProof/>
          <w:sz w:val="18"/>
          <w:szCs w:val="18"/>
          <w:lang w:bidi="hi-IN"/>
        </w:rPr>
        <w:drawing>
          <wp:inline distT="0" distB="0" distL="0" distR="0" wp14:anchorId="57F5091B" wp14:editId="6E6B2AF2">
            <wp:extent cx="2308437" cy="1562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larussian indian business foru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08437" cy="1562100"/>
                    </a:xfrm>
                    <a:prstGeom prst="rect">
                      <a:avLst/>
                    </a:prstGeom>
                  </pic:spPr>
                </pic:pic>
              </a:graphicData>
            </a:graphic>
          </wp:inline>
        </w:drawing>
      </w:r>
    </w:p>
    <w:p w:rsidR="00297789" w:rsidRPr="00297789" w:rsidRDefault="00297789">
      <w:pPr>
        <w:rPr>
          <w:sz w:val="18"/>
          <w:szCs w:val="18"/>
        </w:rPr>
      </w:pPr>
    </w:p>
    <w:p w:rsidR="00F2754A" w:rsidRPr="00297789" w:rsidRDefault="00CD68C8">
      <w:pPr>
        <w:rPr>
          <w:sz w:val="18"/>
          <w:szCs w:val="18"/>
        </w:rPr>
      </w:pPr>
      <w:r w:rsidRPr="00297789">
        <w:rPr>
          <w:sz w:val="18"/>
          <w:szCs w:val="18"/>
        </w:rPr>
        <w:lastRenderedPageBreak/>
        <w:t xml:space="preserve">President meeting with the Prime Minister of Belarus </w:t>
      </w:r>
      <w:r w:rsidR="00297789" w:rsidRPr="00297789">
        <w:rPr>
          <w:sz w:val="18"/>
          <w:szCs w:val="18"/>
        </w:rPr>
        <w:t xml:space="preserve">Mr. Andrei </w:t>
      </w:r>
      <w:proofErr w:type="spellStart"/>
      <w:r w:rsidR="00297789" w:rsidRPr="00297789">
        <w:rPr>
          <w:sz w:val="18"/>
          <w:szCs w:val="18"/>
        </w:rPr>
        <w:t>Kobyakov</w:t>
      </w:r>
      <w:proofErr w:type="spellEnd"/>
      <w:r w:rsidR="00297789" w:rsidRPr="00297789">
        <w:rPr>
          <w:sz w:val="18"/>
          <w:szCs w:val="18"/>
        </w:rPr>
        <w:t xml:space="preserve">, </w:t>
      </w:r>
      <w:r w:rsidR="00F2754A" w:rsidRPr="00297789">
        <w:rPr>
          <w:noProof/>
          <w:sz w:val="18"/>
          <w:szCs w:val="18"/>
          <w:lang w:bidi="hi-IN"/>
        </w:rPr>
        <w:drawing>
          <wp:inline distT="0" distB="0" distL="0" distR="0" wp14:anchorId="205B7376" wp14:editId="6F693EEB">
            <wp:extent cx="2884714" cy="1920061"/>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eting with P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4714" cy="1920061"/>
                    </a:xfrm>
                    <a:prstGeom prst="rect">
                      <a:avLst/>
                    </a:prstGeom>
                  </pic:spPr>
                </pic:pic>
              </a:graphicData>
            </a:graphic>
          </wp:inline>
        </w:drawing>
      </w:r>
    </w:p>
    <w:p w:rsidR="00CD68C8" w:rsidRPr="00297789" w:rsidRDefault="00CD68C8">
      <w:pPr>
        <w:rPr>
          <w:sz w:val="18"/>
          <w:szCs w:val="18"/>
        </w:rPr>
      </w:pPr>
      <w:r w:rsidRPr="00297789">
        <w:rPr>
          <w:sz w:val="18"/>
          <w:szCs w:val="18"/>
        </w:rPr>
        <w:t xml:space="preserve">On 3 June, President </w:t>
      </w:r>
      <w:proofErr w:type="spellStart"/>
      <w:r w:rsidRPr="00297789">
        <w:rPr>
          <w:sz w:val="18"/>
          <w:szCs w:val="18"/>
        </w:rPr>
        <w:t>Shri</w:t>
      </w:r>
      <w:proofErr w:type="spellEnd"/>
      <w:r w:rsidRPr="00297789">
        <w:rPr>
          <w:sz w:val="18"/>
          <w:szCs w:val="18"/>
        </w:rPr>
        <w:t xml:space="preserve"> </w:t>
      </w:r>
      <w:proofErr w:type="spellStart"/>
      <w:r w:rsidRPr="00297789">
        <w:rPr>
          <w:sz w:val="18"/>
          <w:szCs w:val="18"/>
        </w:rPr>
        <w:t>Pranab</w:t>
      </w:r>
      <w:proofErr w:type="spellEnd"/>
      <w:r w:rsidRPr="00297789">
        <w:rPr>
          <w:sz w:val="18"/>
          <w:szCs w:val="18"/>
        </w:rPr>
        <w:t xml:space="preserve"> Mukherjee planted a tree in the Alley of Honorary Guests near the Palace of Independence.</w:t>
      </w:r>
    </w:p>
    <w:p w:rsidR="00F2754A" w:rsidRPr="00297789" w:rsidRDefault="00F2754A">
      <w:pPr>
        <w:rPr>
          <w:sz w:val="18"/>
          <w:szCs w:val="18"/>
        </w:rPr>
      </w:pPr>
      <w:r w:rsidRPr="00297789">
        <w:rPr>
          <w:noProof/>
          <w:sz w:val="18"/>
          <w:szCs w:val="18"/>
          <w:lang w:bidi="hi-IN"/>
        </w:rPr>
        <w:drawing>
          <wp:inline distT="0" distB="0" distL="0" distR="0" wp14:anchorId="339FC165" wp14:editId="12CB1BA2">
            <wp:extent cx="2884714" cy="19322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ng a tree.jpg"/>
                    <pic:cNvPicPr/>
                  </pic:nvPicPr>
                  <pic:blipFill>
                    <a:blip r:embed="rId11">
                      <a:extLst>
                        <a:ext uri="{28A0092B-C50C-407E-A947-70E740481C1C}">
                          <a14:useLocalDpi xmlns:a14="http://schemas.microsoft.com/office/drawing/2010/main" val="0"/>
                        </a:ext>
                      </a:extLst>
                    </a:blip>
                    <a:stretch>
                      <a:fillRect/>
                    </a:stretch>
                  </pic:blipFill>
                  <pic:spPr>
                    <a:xfrm>
                      <a:off x="0" y="0"/>
                      <a:ext cx="2888500" cy="1934751"/>
                    </a:xfrm>
                    <a:prstGeom prst="rect">
                      <a:avLst/>
                    </a:prstGeom>
                  </pic:spPr>
                </pic:pic>
              </a:graphicData>
            </a:graphic>
          </wp:inline>
        </w:drawing>
      </w:r>
    </w:p>
    <w:p w:rsidR="00CD68C8" w:rsidRPr="00297789" w:rsidRDefault="00CD68C8">
      <w:pPr>
        <w:rPr>
          <w:sz w:val="18"/>
          <w:szCs w:val="18"/>
        </w:rPr>
      </w:pPr>
      <w:r w:rsidRPr="00297789">
        <w:rPr>
          <w:sz w:val="18"/>
          <w:szCs w:val="18"/>
        </w:rPr>
        <w:t xml:space="preserve">President unveiling of a bust of Mahatma Gandhi at Belarusian State University, Prof. Sergey V. </w:t>
      </w:r>
      <w:proofErr w:type="spellStart"/>
      <w:r w:rsidRPr="00297789">
        <w:rPr>
          <w:sz w:val="18"/>
          <w:szCs w:val="18"/>
        </w:rPr>
        <w:t>Ablameyko</w:t>
      </w:r>
      <w:proofErr w:type="spellEnd"/>
      <w:r w:rsidRPr="00297789">
        <w:rPr>
          <w:sz w:val="18"/>
          <w:szCs w:val="18"/>
        </w:rPr>
        <w:t xml:space="preserve">, Rector of Belarusian State University and Mr. </w:t>
      </w:r>
      <w:proofErr w:type="spellStart"/>
      <w:r w:rsidRPr="00297789">
        <w:rPr>
          <w:sz w:val="18"/>
          <w:szCs w:val="18"/>
        </w:rPr>
        <w:t>Zhuravkov</w:t>
      </w:r>
      <w:proofErr w:type="spellEnd"/>
      <w:r w:rsidRPr="00297789">
        <w:rPr>
          <w:sz w:val="18"/>
          <w:szCs w:val="18"/>
        </w:rPr>
        <w:t xml:space="preserve"> Mikhail, Minister of Education of Republic of Belarus also present (June 03, 2015).</w:t>
      </w:r>
    </w:p>
    <w:p w:rsidR="00F2754A" w:rsidRPr="00297789" w:rsidRDefault="00F2754A">
      <w:pPr>
        <w:rPr>
          <w:noProof/>
          <w:sz w:val="18"/>
          <w:szCs w:val="18"/>
          <w:lang w:bidi="hi-IN"/>
        </w:rPr>
      </w:pPr>
      <w:r w:rsidRPr="00297789">
        <w:rPr>
          <w:noProof/>
          <w:sz w:val="18"/>
          <w:szCs w:val="18"/>
          <w:lang w:bidi="hi-IN"/>
        </w:rPr>
        <w:drawing>
          <wp:inline distT="0" distB="0" distL="0" distR="0" wp14:anchorId="14EFC476" wp14:editId="4D509598">
            <wp:extent cx="2846614" cy="1897742"/>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000250_568495.jpg"/>
                    <pic:cNvPicPr/>
                  </pic:nvPicPr>
                  <pic:blipFill>
                    <a:blip r:embed="rId12">
                      <a:extLst>
                        <a:ext uri="{28A0092B-C50C-407E-A947-70E740481C1C}">
                          <a14:useLocalDpi xmlns:a14="http://schemas.microsoft.com/office/drawing/2010/main" val="0"/>
                        </a:ext>
                      </a:extLst>
                    </a:blip>
                    <a:stretch>
                      <a:fillRect/>
                    </a:stretch>
                  </pic:blipFill>
                  <pic:spPr>
                    <a:xfrm>
                      <a:off x="0" y="0"/>
                      <a:ext cx="2849860" cy="1899906"/>
                    </a:xfrm>
                    <a:prstGeom prst="rect">
                      <a:avLst/>
                    </a:prstGeom>
                  </pic:spPr>
                </pic:pic>
              </a:graphicData>
            </a:graphic>
          </wp:inline>
        </w:drawing>
      </w:r>
    </w:p>
    <w:p w:rsidR="00CD68C8" w:rsidRPr="00297789" w:rsidRDefault="00CD68C8">
      <w:pPr>
        <w:rPr>
          <w:noProof/>
          <w:sz w:val="18"/>
          <w:szCs w:val="18"/>
          <w:lang w:bidi="hi-IN"/>
        </w:rPr>
      </w:pPr>
      <w:r w:rsidRPr="00297789">
        <w:rPr>
          <w:noProof/>
          <w:sz w:val="18"/>
          <w:szCs w:val="18"/>
          <w:lang w:bidi="hi-IN"/>
        </w:rPr>
        <w:t xml:space="preserve">Wreath laying ceremony </w:t>
      </w:r>
    </w:p>
    <w:p w:rsidR="00F2754A" w:rsidRPr="00297789" w:rsidRDefault="00F2754A">
      <w:pPr>
        <w:rPr>
          <w:sz w:val="18"/>
          <w:szCs w:val="18"/>
        </w:rPr>
      </w:pPr>
      <w:r w:rsidRPr="00297789">
        <w:rPr>
          <w:noProof/>
          <w:sz w:val="18"/>
          <w:szCs w:val="18"/>
          <w:lang w:bidi="hi-IN"/>
        </w:rPr>
        <w:drawing>
          <wp:inline distT="0" distB="0" distL="0" distR="0" wp14:anchorId="2787C0F0" wp14:editId="1E016D10">
            <wp:extent cx="2770414" cy="173627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eath layin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69522" cy="1735712"/>
                    </a:xfrm>
                    <a:prstGeom prst="rect">
                      <a:avLst/>
                    </a:prstGeom>
                  </pic:spPr>
                </pic:pic>
              </a:graphicData>
            </a:graphic>
          </wp:inline>
        </w:drawing>
      </w:r>
    </w:p>
    <w:p w:rsidR="00CD68C8" w:rsidRPr="00297789" w:rsidRDefault="00297789" w:rsidP="00CD68C8">
      <w:pPr>
        <w:jc w:val="center"/>
        <w:rPr>
          <w:b/>
          <w:bCs/>
          <w:sz w:val="18"/>
          <w:szCs w:val="18"/>
        </w:rPr>
      </w:pPr>
      <w:r>
        <w:rPr>
          <w:b/>
          <w:bCs/>
          <w:sz w:val="18"/>
          <w:szCs w:val="18"/>
        </w:rPr>
        <w:t>More p</w:t>
      </w:r>
      <w:r w:rsidR="00CD68C8" w:rsidRPr="00297789">
        <w:rPr>
          <w:b/>
          <w:bCs/>
          <w:sz w:val="18"/>
          <w:szCs w:val="18"/>
        </w:rPr>
        <w:t xml:space="preserve">ictures of the visit can also be seen at </w:t>
      </w:r>
      <w:hyperlink r:id="rId14" w:history="1">
        <w:r w:rsidR="00CD68C8" w:rsidRPr="00297789">
          <w:rPr>
            <w:rStyle w:val="Hyperlink"/>
            <w:b/>
            <w:bCs/>
            <w:sz w:val="18"/>
            <w:szCs w:val="18"/>
          </w:rPr>
          <w:t>https://www.flickr.com/photos/meaindia/sets/72157653525821618</w:t>
        </w:r>
      </w:hyperlink>
    </w:p>
    <w:p w:rsidR="00CD68C8" w:rsidRPr="00297789" w:rsidRDefault="00CD68C8">
      <w:pPr>
        <w:rPr>
          <w:sz w:val="18"/>
          <w:szCs w:val="18"/>
        </w:rPr>
      </w:pPr>
    </w:p>
    <w:sectPr w:rsidR="00CD68C8" w:rsidRPr="00297789" w:rsidSect="00CD68C8">
      <w:pgSz w:w="12240" w:h="15840"/>
      <w:pgMar w:top="27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BFC"/>
    <w:multiLevelType w:val="hybridMultilevel"/>
    <w:tmpl w:val="CC9CF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E96547"/>
    <w:multiLevelType w:val="hybridMultilevel"/>
    <w:tmpl w:val="03EAA476"/>
    <w:lvl w:ilvl="0" w:tplc="48C87C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474B8E"/>
    <w:multiLevelType w:val="hybridMultilevel"/>
    <w:tmpl w:val="BC72FA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91166C"/>
    <w:multiLevelType w:val="hybridMultilevel"/>
    <w:tmpl w:val="A8B4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C53210"/>
    <w:multiLevelType w:val="hybridMultilevel"/>
    <w:tmpl w:val="8996D9B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54A"/>
    <w:rsid w:val="00090686"/>
    <w:rsid w:val="00297789"/>
    <w:rsid w:val="00487F29"/>
    <w:rsid w:val="004B4D5E"/>
    <w:rsid w:val="00507AD1"/>
    <w:rsid w:val="00A02808"/>
    <w:rsid w:val="00A75CA8"/>
    <w:rsid w:val="00B92D90"/>
    <w:rsid w:val="00CD68C8"/>
    <w:rsid w:val="00D0703D"/>
    <w:rsid w:val="00E62DDE"/>
    <w:rsid w:val="00F2754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75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54A"/>
    <w:rPr>
      <w:rFonts w:ascii="Tahoma" w:hAnsi="Tahoma" w:cs="Tahoma"/>
      <w:sz w:val="16"/>
      <w:szCs w:val="16"/>
    </w:rPr>
  </w:style>
  <w:style w:type="paragraph" w:styleId="ListParagraph">
    <w:name w:val="List Paragraph"/>
    <w:basedOn w:val="Normal"/>
    <w:uiPriority w:val="34"/>
    <w:qFormat/>
    <w:rsid w:val="004B4D5E"/>
    <w:pPr>
      <w:ind w:left="720"/>
      <w:contextualSpacing/>
    </w:pPr>
  </w:style>
  <w:style w:type="character" w:customStyle="1" w:styleId="apple-converted-space">
    <w:name w:val="apple-converted-space"/>
    <w:basedOn w:val="DefaultParagraphFont"/>
    <w:rsid w:val="00B92D90"/>
  </w:style>
  <w:style w:type="character" w:styleId="Hyperlink">
    <w:name w:val="Hyperlink"/>
    <w:basedOn w:val="DefaultParagraphFont"/>
    <w:uiPriority w:val="99"/>
    <w:unhideWhenUsed/>
    <w:rsid w:val="00CD68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75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54A"/>
    <w:rPr>
      <w:rFonts w:ascii="Tahoma" w:hAnsi="Tahoma" w:cs="Tahoma"/>
      <w:sz w:val="16"/>
      <w:szCs w:val="16"/>
    </w:rPr>
  </w:style>
  <w:style w:type="paragraph" w:styleId="ListParagraph">
    <w:name w:val="List Paragraph"/>
    <w:basedOn w:val="Normal"/>
    <w:uiPriority w:val="34"/>
    <w:qFormat/>
    <w:rsid w:val="004B4D5E"/>
    <w:pPr>
      <w:ind w:left="720"/>
      <w:contextualSpacing/>
    </w:pPr>
  </w:style>
  <w:style w:type="character" w:customStyle="1" w:styleId="apple-converted-space">
    <w:name w:val="apple-converted-space"/>
    <w:basedOn w:val="DefaultParagraphFont"/>
    <w:rsid w:val="00B92D90"/>
  </w:style>
  <w:style w:type="character" w:styleId="Hyperlink">
    <w:name w:val="Hyperlink"/>
    <w:basedOn w:val="DefaultParagraphFont"/>
    <w:uiPriority w:val="99"/>
    <w:unhideWhenUsed/>
    <w:rsid w:val="00CD68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17727">
      <w:bodyDiv w:val="1"/>
      <w:marLeft w:val="0"/>
      <w:marRight w:val="0"/>
      <w:marTop w:val="0"/>
      <w:marBottom w:val="0"/>
      <w:divBdr>
        <w:top w:val="none" w:sz="0" w:space="0" w:color="auto"/>
        <w:left w:val="none" w:sz="0" w:space="0" w:color="auto"/>
        <w:bottom w:val="none" w:sz="0" w:space="0" w:color="auto"/>
        <w:right w:val="none" w:sz="0" w:space="0" w:color="auto"/>
      </w:divBdr>
    </w:div>
    <w:div w:id="84545496">
      <w:bodyDiv w:val="1"/>
      <w:marLeft w:val="0"/>
      <w:marRight w:val="0"/>
      <w:marTop w:val="0"/>
      <w:marBottom w:val="0"/>
      <w:divBdr>
        <w:top w:val="none" w:sz="0" w:space="0" w:color="auto"/>
        <w:left w:val="none" w:sz="0" w:space="0" w:color="auto"/>
        <w:bottom w:val="none" w:sz="0" w:space="0" w:color="auto"/>
        <w:right w:val="none" w:sz="0" w:space="0" w:color="auto"/>
      </w:divBdr>
    </w:div>
    <w:div w:id="94599233">
      <w:bodyDiv w:val="1"/>
      <w:marLeft w:val="0"/>
      <w:marRight w:val="0"/>
      <w:marTop w:val="0"/>
      <w:marBottom w:val="0"/>
      <w:divBdr>
        <w:top w:val="none" w:sz="0" w:space="0" w:color="auto"/>
        <w:left w:val="none" w:sz="0" w:space="0" w:color="auto"/>
        <w:bottom w:val="none" w:sz="0" w:space="0" w:color="auto"/>
        <w:right w:val="none" w:sz="0" w:space="0" w:color="auto"/>
      </w:divBdr>
      <w:divsChild>
        <w:div w:id="1758552571">
          <w:marLeft w:val="0"/>
          <w:marRight w:val="0"/>
          <w:marTop w:val="0"/>
          <w:marBottom w:val="0"/>
          <w:divBdr>
            <w:top w:val="none" w:sz="0" w:space="0" w:color="auto"/>
            <w:left w:val="none" w:sz="0" w:space="0" w:color="auto"/>
            <w:bottom w:val="none" w:sz="0" w:space="0" w:color="auto"/>
            <w:right w:val="none" w:sz="0" w:space="0" w:color="auto"/>
          </w:divBdr>
          <w:divsChild>
            <w:div w:id="1489130811">
              <w:marLeft w:val="0"/>
              <w:marRight w:val="0"/>
              <w:marTop w:val="0"/>
              <w:marBottom w:val="0"/>
              <w:divBdr>
                <w:top w:val="none" w:sz="0" w:space="0" w:color="auto"/>
                <w:left w:val="none" w:sz="0" w:space="0" w:color="auto"/>
                <w:bottom w:val="none" w:sz="0" w:space="0" w:color="auto"/>
                <w:right w:val="none" w:sz="0" w:space="0" w:color="auto"/>
              </w:divBdr>
              <w:divsChild>
                <w:div w:id="83040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78055">
      <w:bodyDiv w:val="1"/>
      <w:marLeft w:val="0"/>
      <w:marRight w:val="0"/>
      <w:marTop w:val="0"/>
      <w:marBottom w:val="0"/>
      <w:divBdr>
        <w:top w:val="none" w:sz="0" w:space="0" w:color="auto"/>
        <w:left w:val="none" w:sz="0" w:space="0" w:color="auto"/>
        <w:bottom w:val="none" w:sz="0" w:space="0" w:color="auto"/>
        <w:right w:val="none" w:sz="0" w:space="0" w:color="auto"/>
      </w:divBdr>
      <w:divsChild>
        <w:div w:id="26489223">
          <w:marLeft w:val="0"/>
          <w:marRight w:val="0"/>
          <w:marTop w:val="0"/>
          <w:marBottom w:val="0"/>
          <w:divBdr>
            <w:top w:val="none" w:sz="0" w:space="0" w:color="auto"/>
            <w:left w:val="none" w:sz="0" w:space="0" w:color="auto"/>
            <w:bottom w:val="none" w:sz="0" w:space="0" w:color="auto"/>
            <w:right w:val="none" w:sz="0" w:space="0" w:color="auto"/>
          </w:divBdr>
        </w:div>
      </w:divsChild>
    </w:div>
    <w:div w:id="986545703">
      <w:bodyDiv w:val="1"/>
      <w:marLeft w:val="0"/>
      <w:marRight w:val="0"/>
      <w:marTop w:val="0"/>
      <w:marBottom w:val="0"/>
      <w:divBdr>
        <w:top w:val="none" w:sz="0" w:space="0" w:color="auto"/>
        <w:left w:val="none" w:sz="0" w:space="0" w:color="auto"/>
        <w:bottom w:val="none" w:sz="0" w:space="0" w:color="auto"/>
        <w:right w:val="none" w:sz="0" w:space="0" w:color="auto"/>
      </w:divBdr>
    </w:div>
    <w:div w:id="1215694889">
      <w:bodyDiv w:val="1"/>
      <w:marLeft w:val="0"/>
      <w:marRight w:val="0"/>
      <w:marTop w:val="0"/>
      <w:marBottom w:val="0"/>
      <w:divBdr>
        <w:top w:val="none" w:sz="0" w:space="0" w:color="auto"/>
        <w:left w:val="none" w:sz="0" w:space="0" w:color="auto"/>
        <w:bottom w:val="none" w:sz="0" w:space="0" w:color="auto"/>
        <w:right w:val="none" w:sz="0" w:space="0" w:color="auto"/>
      </w:divBdr>
    </w:div>
    <w:div w:id="181209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www.flickr.com/photos/meaindia/sets/721576535258216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DG Win&amp;Soft</Company>
  <LinksUpToDate>false</LinksUpToDate>
  <CharactersWithSpaces>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2015-06-17T06:45:00Z</cp:lastPrinted>
  <dcterms:created xsi:type="dcterms:W3CDTF">2015-06-17T07:26:00Z</dcterms:created>
  <dcterms:modified xsi:type="dcterms:W3CDTF">2015-06-17T08:53:00Z</dcterms:modified>
</cp:coreProperties>
</file>